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5D4" w:rsidRDefault="00E945D4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To access SharePoint</w:t>
      </w:r>
    </w:p>
    <w:p w:rsidR="00D61E12" w:rsidRDefault="00E945D4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 login box will pop up. Please be aware that you will need to login as follows</w:t>
      </w:r>
      <w:r w:rsidR="0020715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: 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Login: umroot\uniqname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Password: Kerberos password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If you experience problems logging in, you may need to sync your Kerberos password.  Please follow the instructions below to do this.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1. Go to: </w:t>
      </w:r>
      <w:hyperlink r:id="rId5" w:tgtFrame="_blank" w:history="1">
        <w:r>
          <w:rPr>
            <w:rStyle w:val="Hyperlink"/>
            <w:rFonts w:ascii="Arial" w:hAnsi="Arial" w:cs="Arial"/>
            <w:color w:val="0078DC"/>
            <w:sz w:val="20"/>
            <w:szCs w:val="20"/>
          </w:rPr>
          <w:t>https://accounts.itcs.umich.edu/password</w:t>
        </w:r>
      </w:hyperlink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2. Enter your new password twice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*Note: Be sure to follow the password creation criteria located at on the right side of the page.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3. Click Change Password</w:t>
      </w:r>
    </w:p>
    <w:p w:rsidR="00E945D4" w:rsidRDefault="00E945D4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4. Close web browser and reopen to access SharePoint</w:t>
      </w:r>
    </w:p>
    <w:p w:rsidR="00E945D4" w:rsidRDefault="00E945D4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E945D4" w:rsidRDefault="00E945D4"/>
    <w:sectPr w:rsidR="00E945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5D4"/>
    <w:rsid w:val="00207155"/>
    <w:rsid w:val="00D61E12"/>
    <w:rsid w:val="00D91DEF"/>
    <w:rsid w:val="00E9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45D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945D4"/>
  </w:style>
  <w:style w:type="character" w:customStyle="1" w:styleId="il">
    <w:name w:val="il"/>
    <w:basedOn w:val="DefaultParagraphFont"/>
    <w:rsid w:val="00E945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45D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945D4"/>
  </w:style>
  <w:style w:type="character" w:customStyle="1" w:styleId="il">
    <w:name w:val="il"/>
    <w:basedOn w:val="DefaultParagraphFont"/>
    <w:rsid w:val="00E94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ccounts.itcs.umich.edu/passwor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Richter, Richard</dc:creator>
  <cp:lastModifiedBy>Circele, Sheri</cp:lastModifiedBy>
  <cp:revision>2</cp:revision>
  <dcterms:created xsi:type="dcterms:W3CDTF">2012-09-14T13:02:00Z</dcterms:created>
  <dcterms:modified xsi:type="dcterms:W3CDTF">2012-09-14T13:02:00Z</dcterms:modified>
</cp:coreProperties>
</file>