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6BB2" w14:textId="603E9DA4" w:rsidR="003A4AF0" w:rsidRPr="009A7987" w:rsidRDefault="009A7987" w:rsidP="00176321">
      <w:pPr>
        <w:spacing w:after="120" w:line="264" w:lineRule="auto"/>
        <w:jc w:val="center"/>
        <w:rPr>
          <w:rFonts w:ascii="Charter Roman" w:hAnsi="Charter Roman" w:cs="Big Caslon Medium"/>
          <w:b/>
          <w:bCs/>
          <w:color w:val="000000" w:themeColor="text1"/>
          <w:sz w:val="28"/>
          <w:szCs w:val="28"/>
        </w:rPr>
      </w:pPr>
      <w:r w:rsidRPr="009A7987">
        <w:rPr>
          <w:rFonts w:ascii="Charter Roman" w:hAnsi="Charter Roman" w:cs="Big Caslon Medium"/>
          <w:b/>
          <w:bCs/>
          <w:color w:val="000000" w:themeColor="text1"/>
          <w:sz w:val="28"/>
          <w:szCs w:val="28"/>
        </w:rPr>
        <w:t>SHENG LONG</w:t>
      </w:r>
    </w:p>
    <w:p w14:paraId="24E63972" w14:textId="77777777" w:rsidR="003A4AF0" w:rsidRPr="0062759F" w:rsidRDefault="003A4AF0" w:rsidP="00176321">
      <w:pPr>
        <w:adjustRightInd w:val="0"/>
        <w:spacing w:before="120" w:line="264" w:lineRule="auto"/>
        <w:jc w:val="center"/>
        <w:rPr>
          <w:rFonts w:ascii="Garamond" w:hAnsi="Garamond"/>
          <w:sz w:val="18"/>
          <w:szCs w:val="18"/>
        </w:rPr>
      </w:pPr>
      <w:r w:rsidRPr="0062759F">
        <w:rPr>
          <w:rFonts w:ascii="Garamond" w:hAnsi="Garamond"/>
          <w:sz w:val="18"/>
          <w:szCs w:val="18"/>
        </w:rPr>
        <w:t>CURRICULUM VITAE</w:t>
      </w:r>
    </w:p>
    <w:p w14:paraId="2F36A395" w14:textId="77777777" w:rsidR="003A4AF0" w:rsidRPr="0062759F" w:rsidRDefault="003A4AF0" w:rsidP="003A4AF0">
      <w:pPr>
        <w:adjustRightInd w:val="0"/>
        <w:spacing w:line="264" w:lineRule="auto"/>
        <w:jc w:val="center"/>
        <w:rPr>
          <w:rFonts w:ascii="Garamond" w:hAnsi="Garamond"/>
          <w:sz w:val="18"/>
          <w:szCs w:val="18"/>
        </w:rPr>
      </w:pPr>
      <w:r w:rsidRPr="0062759F">
        <w:rPr>
          <w:rFonts w:ascii="Garamond" w:hAnsi="Garamond"/>
          <w:sz w:val="18"/>
          <w:szCs w:val="18"/>
        </w:rPr>
        <w:t>PHD CANDIDATE, DEPARTMENT OF ANTHROPOLOGY</w:t>
      </w:r>
    </w:p>
    <w:p w14:paraId="5E2E4473" w14:textId="238442BB" w:rsidR="003A4AF0" w:rsidRPr="0062759F" w:rsidRDefault="003642B5" w:rsidP="003A4AF0">
      <w:pPr>
        <w:adjustRightInd w:val="0"/>
        <w:spacing w:line="264" w:lineRule="auto"/>
        <w:jc w:val="center"/>
        <w:rPr>
          <w:rFonts w:ascii="Garamond" w:hAnsi="Garamond"/>
          <w:sz w:val="18"/>
          <w:szCs w:val="18"/>
        </w:rPr>
      </w:pPr>
      <w:r w:rsidRPr="0062759F">
        <w:rPr>
          <w:rFonts w:ascii="Garamond" w:hAnsi="Garamond"/>
          <w:sz w:val="18"/>
          <w:szCs w:val="18"/>
        </w:rPr>
        <w:t>UNIVERSITY</w:t>
      </w:r>
      <w:r w:rsidR="003A4AF0" w:rsidRPr="0062759F">
        <w:rPr>
          <w:rFonts w:ascii="Garamond" w:hAnsi="Garamond"/>
          <w:sz w:val="18"/>
          <w:szCs w:val="18"/>
        </w:rPr>
        <w:t xml:space="preserve"> OF MICHIGAN</w:t>
      </w:r>
    </w:p>
    <w:p w14:paraId="3004C7E5" w14:textId="77777777" w:rsidR="003A4AF0" w:rsidRPr="0062759F" w:rsidRDefault="003A4AF0" w:rsidP="003A4AF0">
      <w:pPr>
        <w:spacing w:line="264" w:lineRule="auto"/>
        <w:jc w:val="center"/>
        <w:rPr>
          <w:rFonts w:ascii="Garamond" w:hAnsi="Garamond"/>
          <w:color w:val="000000" w:themeColor="text1"/>
          <w:sz w:val="18"/>
          <w:szCs w:val="18"/>
        </w:rPr>
      </w:pPr>
      <w:r w:rsidRPr="0062759F">
        <w:rPr>
          <w:rFonts w:ascii="Garamond" w:hAnsi="Garamond"/>
          <w:color w:val="000000" w:themeColor="text1"/>
          <w:sz w:val="18"/>
          <w:szCs w:val="18"/>
        </w:rPr>
        <w:t>101 WEST HALL, ANN ARBOR, MI 48104</w:t>
      </w:r>
    </w:p>
    <w:p w14:paraId="7C0EA16D" w14:textId="51248897" w:rsidR="003A4AF0" w:rsidRPr="00695C35" w:rsidRDefault="003D6DDB" w:rsidP="00695C35">
      <w:pPr>
        <w:spacing w:line="264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hyperlink r:id="rId8" w:history="1">
        <w:r w:rsidR="003A4AF0" w:rsidRPr="007512E9">
          <w:rPr>
            <w:rFonts w:ascii="Garamond" w:hAnsi="Garamond"/>
            <w:color w:val="0563C1" w:themeColor="hyperlink"/>
            <w:sz w:val="20"/>
            <w:szCs w:val="20"/>
            <w:u w:val="single"/>
          </w:rPr>
          <w:t>longls@umich.edu</w:t>
        </w:r>
      </w:hyperlink>
    </w:p>
    <w:p w14:paraId="54831FA5" w14:textId="148635E3" w:rsidR="00A511F1" w:rsidRPr="00C5382F" w:rsidRDefault="009A7987" w:rsidP="002F4F6D">
      <w:pPr>
        <w:spacing w:before="120" w:after="120" w:line="264" w:lineRule="auto"/>
        <w:rPr>
          <w:rFonts w:ascii="Century Schoolbook" w:hAnsi="Century Schoolbook"/>
          <w:b/>
          <w:bCs/>
          <w:color w:val="000000" w:themeColor="text1"/>
          <w:sz w:val="18"/>
          <w:szCs w:val="18"/>
        </w:rPr>
      </w:pPr>
      <w:r w:rsidRPr="00C5382F">
        <w:rPr>
          <w:rFonts w:ascii="Century Schoolbook" w:hAnsi="Century Schoolbook"/>
          <w:b/>
          <w:bCs/>
          <w:color w:val="000000" w:themeColor="text1"/>
          <w:sz w:val="21"/>
          <w:szCs w:val="21"/>
        </w:rPr>
        <w:t>EDUCATION</w:t>
      </w:r>
    </w:p>
    <w:p w14:paraId="2326D015" w14:textId="3DD681D5" w:rsidR="003A4AF0" w:rsidRPr="009A7987" w:rsidRDefault="00625619" w:rsidP="003A4AF0">
      <w:pPr>
        <w:spacing w:line="264" w:lineRule="auto"/>
        <w:rPr>
          <w:rFonts w:ascii="Century Schoolbook" w:hAnsi="Century Schoolbook"/>
          <w:b/>
          <w:bCs/>
          <w:color w:val="000000" w:themeColor="text1"/>
          <w:sz w:val="21"/>
          <w:szCs w:val="21"/>
        </w:rPr>
      </w:pPr>
      <w:r w:rsidRPr="009A7987">
        <w:rPr>
          <w:rFonts w:ascii="Century Schoolbook" w:hAnsi="Century Schoolbook"/>
          <w:color w:val="000000" w:themeColor="text1"/>
          <w:sz w:val="21"/>
          <w:szCs w:val="21"/>
        </w:rPr>
        <w:t>Ongoing</w:t>
      </w:r>
      <w:r w:rsidR="00A511F1">
        <w:rPr>
          <w:rFonts w:ascii="Century Schoolbook" w:hAnsi="Century Schoolbook"/>
          <w:color w:val="000000" w:themeColor="text1"/>
          <w:sz w:val="21"/>
          <w:szCs w:val="21"/>
        </w:rPr>
        <w:tab/>
      </w:r>
      <w:r w:rsidR="003A4AF0" w:rsidRPr="00654247">
        <w:rPr>
          <w:rFonts w:ascii="Georgia" w:hAnsi="Georgia"/>
          <w:b/>
          <w:bCs/>
          <w:color w:val="000000" w:themeColor="text1"/>
          <w:sz w:val="21"/>
          <w:szCs w:val="21"/>
        </w:rPr>
        <w:t>University of Michigan, Ann Arbor</w:t>
      </w:r>
    </w:p>
    <w:p w14:paraId="23098534" w14:textId="44EF25FE" w:rsidR="003A4AF0" w:rsidRPr="00654247" w:rsidRDefault="003A4AF0" w:rsidP="00A511F1">
      <w:pPr>
        <w:spacing w:line="264" w:lineRule="auto"/>
        <w:ind w:left="720" w:firstLine="72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654247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PhD in Socio-Cultural Anthropology</w:t>
      </w:r>
    </w:p>
    <w:p w14:paraId="3500B9AB" w14:textId="6118D54A" w:rsidR="000949EE" w:rsidRPr="009A7987" w:rsidRDefault="000949EE" w:rsidP="00850887">
      <w:pPr>
        <w:spacing w:line="264" w:lineRule="auto"/>
        <w:ind w:left="1440"/>
        <w:rPr>
          <w:rFonts w:ascii="Century Schoolbook" w:hAnsi="Century Schoolbook" w:cs="Times New Roman"/>
          <w:iCs/>
          <w:color w:val="000000" w:themeColor="text1"/>
          <w:sz w:val="21"/>
          <w:szCs w:val="21"/>
        </w:rPr>
      </w:pPr>
      <w:r w:rsidRPr="009A7987">
        <w:rPr>
          <w:rFonts w:ascii="Century Schoolbook" w:hAnsi="Century Schoolbook" w:cs="Times New Roman"/>
          <w:b/>
          <w:bCs/>
          <w:iCs/>
          <w:color w:val="000000" w:themeColor="text1"/>
          <w:sz w:val="21"/>
          <w:szCs w:val="21"/>
        </w:rPr>
        <w:t>Dissertation:</w:t>
      </w:r>
      <w:r w:rsidRPr="009A7987">
        <w:rPr>
          <w:rFonts w:ascii="Century Schoolbook" w:hAnsi="Century Schoolbook" w:cs="Times New Roman"/>
          <w:iCs/>
          <w:color w:val="000000" w:themeColor="text1"/>
          <w:sz w:val="21"/>
          <w:szCs w:val="21"/>
        </w:rPr>
        <w:t xml:space="preserve"> Numbering Land: The </w:t>
      </w:r>
      <w:r w:rsidR="007E31AF">
        <w:rPr>
          <w:rFonts w:ascii="Century Schoolbook" w:hAnsi="Century Schoolbook" w:cs="Times New Roman"/>
          <w:iCs/>
          <w:color w:val="000000" w:themeColor="text1"/>
          <w:sz w:val="21"/>
          <w:szCs w:val="21"/>
        </w:rPr>
        <w:t xml:space="preserve">Ethical </w:t>
      </w:r>
      <w:r w:rsidRPr="009A7987">
        <w:rPr>
          <w:rFonts w:ascii="Century Schoolbook" w:hAnsi="Century Schoolbook" w:cs="Times New Roman"/>
          <w:iCs/>
          <w:color w:val="000000" w:themeColor="text1"/>
          <w:sz w:val="21"/>
          <w:szCs w:val="21"/>
        </w:rPr>
        <w:t>Measures of Geography and Subjectivity in Rural Reforms</w:t>
      </w:r>
    </w:p>
    <w:p w14:paraId="3F47F1FC" w14:textId="32602F20" w:rsidR="003A4AF0" w:rsidRPr="009A7987" w:rsidRDefault="003A4AF0" w:rsidP="003A4AF0">
      <w:pPr>
        <w:spacing w:before="120" w:line="264" w:lineRule="auto"/>
        <w:rPr>
          <w:rFonts w:ascii="Century Schoolbook" w:hAnsi="Century Schoolbook"/>
          <w:b/>
          <w:color w:val="000000" w:themeColor="text1"/>
          <w:sz w:val="21"/>
          <w:szCs w:val="21"/>
        </w:rPr>
      </w:pPr>
      <w:r w:rsidRPr="009A7987">
        <w:rPr>
          <w:rFonts w:ascii="Century Schoolbook" w:hAnsi="Century Schoolbook"/>
          <w:color w:val="000000" w:themeColor="text1"/>
          <w:sz w:val="21"/>
          <w:szCs w:val="21"/>
        </w:rPr>
        <w:t>2013</w:t>
      </w:r>
      <w:r w:rsidR="00A511F1">
        <w:rPr>
          <w:rFonts w:ascii="Century Schoolbook" w:hAnsi="Century Schoolbook"/>
          <w:color w:val="000000" w:themeColor="text1"/>
          <w:sz w:val="21"/>
          <w:szCs w:val="21"/>
        </w:rPr>
        <w:t xml:space="preserve"> </w:t>
      </w:r>
      <w:r w:rsidR="00A511F1">
        <w:rPr>
          <w:rFonts w:ascii="Century Schoolbook" w:hAnsi="Century Schoolbook"/>
          <w:color w:val="000000" w:themeColor="text1"/>
          <w:sz w:val="21"/>
          <w:szCs w:val="21"/>
        </w:rPr>
        <w:tab/>
      </w:r>
      <w:r w:rsidR="00A511F1">
        <w:rPr>
          <w:rFonts w:ascii="Century Schoolbook" w:hAnsi="Century Schoolbook"/>
          <w:color w:val="000000" w:themeColor="text1"/>
          <w:sz w:val="21"/>
          <w:szCs w:val="21"/>
        </w:rPr>
        <w:tab/>
      </w:r>
      <w:r w:rsidRPr="00654247">
        <w:rPr>
          <w:rFonts w:ascii="Georgia" w:hAnsi="Georgia"/>
          <w:b/>
          <w:bCs/>
          <w:color w:val="000000" w:themeColor="text1"/>
          <w:sz w:val="21"/>
          <w:szCs w:val="21"/>
        </w:rPr>
        <w:t>Columbia</w:t>
      </w:r>
      <w:r w:rsidRPr="00654247">
        <w:rPr>
          <w:rFonts w:ascii="Georgia" w:hAnsi="Georgia"/>
          <w:b/>
          <w:bCs/>
          <w:color w:val="000000" w:themeColor="text1"/>
          <w:spacing w:val="-1"/>
          <w:sz w:val="21"/>
          <w:szCs w:val="21"/>
        </w:rPr>
        <w:t xml:space="preserve"> </w:t>
      </w:r>
      <w:r w:rsidRPr="00654247">
        <w:rPr>
          <w:rFonts w:ascii="Georgia" w:hAnsi="Georgia"/>
          <w:b/>
          <w:bCs/>
          <w:color w:val="000000" w:themeColor="text1"/>
          <w:sz w:val="21"/>
          <w:szCs w:val="21"/>
        </w:rPr>
        <w:t>University</w:t>
      </w:r>
    </w:p>
    <w:p w14:paraId="461B1F12" w14:textId="76B3BDED" w:rsidR="003A4AF0" w:rsidRPr="00654247" w:rsidRDefault="003A4AF0" w:rsidP="00A511F1">
      <w:pPr>
        <w:spacing w:line="264" w:lineRule="auto"/>
        <w:ind w:left="720" w:firstLine="720"/>
        <w:rPr>
          <w:rFonts w:ascii="Times New Roman" w:hAnsi="Times New Roman" w:cs="Times New Roman"/>
          <w:i/>
          <w:color w:val="000000" w:themeColor="text1"/>
        </w:rPr>
      </w:pPr>
      <w:r w:rsidRPr="00654247">
        <w:rPr>
          <w:rFonts w:ascii="Times New Roman" w:hAnsi="Times New Roman" w:cs="Times New Roman"/>
          <w:i/>
          <w:color w:val="000000" w:themeColor="text1"/>
        </w:rPr>
        <w:t>M.A. in Cultural Anthropology</w:t>
      </w:r>
    </w:p>
    <w:p w14:paraId="1983DD2B" w14:textId="471FA403" w:rsidR="003A4AF0" w:rsidRPr="009A7987" w:rsidRDefault="003A4AF0" w:rsidP="00695C35">
      <w:pPr>
        <w:spacing w:line="264" w:lineRule="auto"/>
        <w:ind w:left="1440"/>
        <w:rPr>
          <w:rFonts w:ascii="Century Schoolbook" w:hAnsi="Century Schoolbook"/>
          <w:color w:val="000000" w:themeColor="text1"/>
          <w:sz w:val="21"/>
          <w:szCs w:val="21"/>
        </w:rPr>
      </w:pPr>
      <w:r w:rsidRPr="009A7987">
        <w:rPr>
          <w:rFonts w:ascii="Century Schoolbook" w:hAnsi="Century Schoolbook"/>
          <w:b/>
          <w:color w:val="000000" w:themeColor="text1"/>
          <w:sz w:val="21"/>
          <w:szCs w:val="21"/>
        </w:rPr>
        <w:t>Thesis</w:t>
      </w:r>
      <w:r w:rsidRPr="009A7987">
        <w:rPr>
          <w:rFonts w:ascii="Century Schoolbook" w:hAnsi="Century Schoolbook"/>
          <w:color w:val="000000" w:themeColor="text1"/>
          <w:sz w:val="21"/>
          <w:szCs w:val="21"/>
        </w:rPr>
        <w:t>: Reading Historical Contracts in Field: Lineage-bound Earth in a Hakka Village</w:t>
      </w:r>
    </w:p>
    <w:p w14:paraId="72C8761D" w14:textId="5426B806" w:rsidR="003A4AF0" w:rsidRPr="009A7987" w:rsidRDefault="003A4AF0" w:rsidP="003A4AF0">
      <w:pPr>
        <w:spacing w:before="120" w:line="264" w:lineRule="auto"/>
        <w:rPr>
          <w:rFonts w:ascii="Century Schoolbook" w:hAnsi="Century Schoolbook"/>
          <w:b/>
          <w:bCs/>
          <w:sz w:val="21"/>
          <w:szCs w:val="21"/>
        </w:rPr>
      </w:pPr>
      <w:r w:rsidRPr="009A7987">
        <w:rPr>
          <w:rFonts w:ascii="Century Schoolbook" w:hAnsi="Century Schoolbook"/>
          <w:sz w:val="21"/>
          <w:szCs w:val="21"/>
        </w:rPr>
        <w:t xml:space="preserve">2011 </w:t>
      </w:r>
      <w:r w:rsidR="00A511F1">
        <w:rPr>
          <w:rFonts w:ascii="Century Schoolbook" w:hAnsi="Century Schoolbook"/>
          <w:sz w:val="21"/>
          <w:szCs w:val="21"/>
        </w:rPr>
        <w:t xml:space="preserve">  </w:t>
      </w:r>
      <w:r w:rsidR="00A511F1">
        <w:rPr>
          <w:rFonts w:ascii="Century Schoolbook" w:hAnsi="Century Schoolbook"/>
          <w:sz w:val="21"/>
          <w:szCs w:val="21"/>
        </w:rPr>
        <w:tab/>
      </w:r>
      <w:r w:rsidR="00A511F1">
        <w:rPr>
          <w:rFonts w:ascii="Century Schoolbook" w:hAnsi="Century Schoolbook"/>
          <w:sz w:val="21"/>
          <w:szCs w:val="21"/>
        </w:rPr>
        <w:tab/>
      </w:r>
      <w:r w:rsidRPr="00654247">
        <w:rPr>
          <w:rFonts w:ascii="Georgia" w:hAnsi="Georgia"/>
          <w:b/>
          <w:bCs/>
          <w:sz w:val="21"/>
          <w:szCs w:val="21"/>
        </w:rPr>
        <w:t xml:space="preserve">Sun </w:t>
      </w:r>
      <w:proofErr w:type="spellStart"/>
      <w:r w:rsidRPr="00654247">
        <w:rPr>
          <w:rFonts w:ascii="Georgia" w:hAnsi="Georgia"/>
          <w:b/>
          <w:bCs/>
          <w:sz w:val="21"/>
          <w:szCs w:val="21"/>
        </w:rPr>
        <w:t>Yat</w:t>
      </w:r>
      <w:proofErr w:type="spellEnd"/>
      <w:r w:rsidRPr="00654247">
        <w:rPr>
          <w:rFonts w:ascii="Georgia" w:hAnsi="Georgia"/>
          <w:b/>
          <w:bCs/>
          <w:sz w:val="21"/>
          <w:szCs w:val="21"/>
        </w:rPr>
        <w:t>-Sen University</w:t>
      </w:r>
    </w:p>
    <w:p w14:paraId="0F6818EB" w14:textId="77777777" w:rsidR="003A4AF0" w:rsidRPr="00654247" w:rsidRDefault="003A4AF0" w:rsidP="003A4AF0">
      <w:pPr>
        <w:spacing w:line="264" w:lineRule="auto"/>
        <w:ind w:left="720" w:firstLine="720"/>
        <w:rPr>
          <w:rFonts w:ascii="Times New Roman" w:hAnsi="Times New Roman" w:cs="Times New Roman"/>
          <w:i/>
          <w:iCs/>
          <w:sz w:val="21"/>
          <w:szCs w:val="21"/>
        </w:rPr>
      </w:pPr>
      <w:r w:rsidRPr="00654247">
        <w:rPr>
          <w:rFonts w:ascii="Times New Roman" w:hAnsi="Times New Roman" w:cs="Times New Roman"/>
          <w:i/>
          <w:iCs/>
          <w:sz w:val="21"/>
          <w:szCs w:val="21"/>
        </w:rPr>
        <w:t>M.A. in Anthropology</w:t>
      </w:r>
    </w:p>
    <w:p w14:paraId="2790B5E1" w14:textId="2DD50EAD" w:rsidR="003A4AF0" w:rsidRPr="009A7987" w:rsidRDefault="003A4AF0" w:rsidP="003A4AF0">
      <w:pPr>
        <w:spacing w:line="264" w:lineRule="auto"/>
        <w:ind w:left="1440"/>
        <w:rPr>
          <w:rFonts w:ascii="Century Schoolbook" w:hAnsi="Century Schoolbook"/>
          <w:sz w:val="21"/>
          <w:szCs w:val="21"/>
        </w:rPr>
      </w:pPr>
      <w:r w:rsidRPr="009A7987">
        <w:rPr>
          <w:rFonts w:ascii="Century Schoolbook" w:hAnsi="Century Schoolbook"/>
          <w:b/>
          <w:bCs/>
          <w:sz w:val="21"/>
          <w:szCs w:val="21"/>
        </w:rPr>
        <w:t>Thesis</w:t>
      </w:r>
      <w:r w:rsidRPr="009A7987">
        <w:rPr>
          <w:rFonts w:ascii="Century Schoolbook" w:hAnsi="Century Schoolbook"/>
          <w:sz w:val="21"/>
          <w:szCs w:val="21"/>
        </w:rPr>
        <w:t>: Negotiating and Reproducing Rules: Industrialization in Suburban Guangzhou</w:t>
      </w:r>
    </w:p>
    <w:p w14:paraId="759E4FA7" w14:textId="70323EEE" w:rsidR="003A4AF0" w:rsidRPr="009A7987" w:rsidRDefault="003A4AF0" w:rsidP="003A4AF0">
      <w:pPr>
        <w:spacing w:before="120" w:line="264" w:lineRule="auto"/>
        <w:rPr>
          <w:rFonts w:ascii="Century Schoolbook" w:hAnsi="Century Schoolbook"/>
          <w:b/>
          <w:bCs/>
          <w:sz w:val="21"/>
          <w:szCs w:val="21"/>
        </w:rPr>
      </w:pPr>
      <w:r w:rsidRPr="009A7987">
        <w:rPr>
          <w:rFonts w:ascii="Century Schoolbook" w:hAnsi="Century Schoolbook"/>
          <w:sz w:val="21"/>
          <w:szCs w:val="21"/>
        </w:rPr>
        <w:t>2009</w:t>
      </w:r>
      <w:r w:rsidRPr="009A7987">
        <w:rPr>
          <w:rFonts w:ascii="Century Schoolbook" w:hAnsi="Century Schoolbook"/>
          <w:sz w:val="21"/>
          <w:szCs w:val="21"/>
        </w:rPr>
        <w:tab/>
      </w:r>
      <w:r w:rsidR="00625619" w:rsidRPr="009A7987">
        <w:rPr>
          <w:rFonts w:ascii="Century Schoolbook" w:hAnsi="Century Schoolbook"/>
          <w:sz w:val="21"/>
          <w:szCs w:val="21"/>
        </w:rPr>
        <w:tab/>
      </w:r>
      <w:r w:rsidRPr="00654247">
        <w:rPr>
          <w:rFonts w:ascii="Georgia" w:hAnsi="Georgia"/>
          <w:b/>
          <w:bCs/>
          <w:sz w:val="21"/>
          <w:szCs w:val="21"/>
        </w:rPr>
        <w:t>Sichuan University</w:t>
      </w:r>
    </w:p>
    <w:p w14:paraId="5562AE7B" w14:textId="77777777" w:rsidR="003A4AF0" w:rsidRPr="00654247" w:rsidRDefault="003A4AF0" w:rsidP="003A4AF0">
      <w:pPr>
        <w:spacing w:line="264" w:lineRule="auto"/>
        <w:ind w:left="720" w:firstLine="720"/>
        <w:rPr>
          <w:rFonts w:ascii="Times New Roman" w:hAnsi="Times New Roman" w:cs="Times New Roman"/>
          <w:i/>
          <w:iCs/>
          <w:sz w:val="21"/>
          <w:szCs w:val="21"/>
        </w:rPr>
      </w:pPr>
      <w:r w:rsidRPr="00654247">
        <w:rPr>
          <w:rFonts w:ascii="Times New Roman" w:hAnsi="Times New Roman" w:cs="Times New Roman"/>
          <w:i/>
          <w:iCs/>
          <w:sz w:val="21"/>
          <w:szCs w:val="21"/>
        </w:rPr>
        <w:t>B.A in Chinese Literature and Language</w:t>
      </w:r>
    </w:p>
    <w:p w14:paraId="52272074" w14:textId="69BEA09D" w:rsidR="003A4AF0" w:rsidRPr="00695C35" w:rsidRDefault="003A4AF0" w:rsidP="00695C35">
      <w:pPr>
        <w:spacing w:line="264" w:lineRule="auto"/>
        <w:ind w:left="1440"/>
        <w:rPr>
          <w:rFonts w:ascii="Century Schoolbook" w:hAnsi="Century Schoolbook"/>
          <w:sz w:val="21"/>
          <w:szCs w:val="21"/>
        </w:rPr>
      </w:pPr>
      <w:r w:rsidRPr="009A7987">
        <w:rPr>
          <w:rFonts w:ascii="Century Schoolbook" w:hAnsi="Century Schoolbook"/>
          <w:b/>
          <w:bCs/>
          <w:sz w:val="21"/>
          <w:szCs w:val="21"/>
        </w:rPr>
        <w:t>Thesis</w:t>
      </w:r>
      <w:r w:rsidRPr="009A7987">
        <w:rPr>
          <w:rFonts w:ascii="Century Schoolbook" w:hAnsi="Century Schoolbook"/>
          <w:sz w:val="21"/>
          <w:szCs w:val="21"/>
        </w:rPr>
        <w:t xml:space="preserve">: The Changing Figures of Yang </w:t>
      </w:r>
      <w:proofErr w:type="spellStart"/>
      <w:r w:rsidRPr="009A7987">
        <w:rPr>
          <w:rFonts w:ascii="Century Schoolbook" w:hAnsi="Century Schoolbook"/>
          <w:sz w:val="21"/>
          <w:szCs w:val="21"/>
        </w:rPr>
        <w:t>Xuanzhi</w:t>
      </w:r>
      <w:proofErr w:type="spellEnd"/>
      <w:r w:rsidRPr="009A7987">
        <w:rPr>
          <w:rFonts w:ascii="Century Schoolbook" w:hAnsi="Century Schoolbook"/>
          <w:sz w:val="21"/>
          <w:szCs w:val="21"/>
        </w:rPr>
        <w:t xml:space="preserve"> in Chinese Buddhist </w:t>
      </w:r>
      <w:r w:rsidRPr="003642B5">
        <w:rPr>
          <w:rFonts w:ascii="Century Schoolbook" w:hAnsi="Century Schoolbook"/>
          <w:sz w:val="21"/>
          <w:szCs w:val="21"/>
        </w:rPr>
        <w:t>Canons</w:t>
      </w:r>
    </w:p>
    <w:p w14:paraId="5B3E35D3" w14:textId="5CFDED51" w:rsidR="00850887" w:rsidRDefault="00850887" w:rsidP="00865778">
      <w:pPr>
        <w:spacing w:before="360" w:after="6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>RESEARCH AND TEACHING INTERESTS</w:t>
      </w:r>
    </w:p>
    <w:p w14:paraId="3281A0F0" w14:textId="24E4E963" w:rsidR="00850887" w:rsidRDefault="00850887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ab/>
      </w:r>
      <w:r w:rsidR="00755A42">
        <w:rPr>
          <w:rFonts w:ascii="Century Schoolbook" w:hAnsi="Century Schoolbook"/>
          <w:sz w:val="21"/>
          <w:szCs w:val="21"/>
        </w:rPr>
        <w:t>Environment</w:t>
      </w:r>
      <w:r>
        <w:rPr>
          <w:rFonts w:ascii="Century Schoolbook" w:hAnsi="Century Schoolbook"/>
          <w:sz w:val="21"/>
          <w:szCs w:val="21"/>
        </w:rPr>
        <w:tab/>
      </w:r>
      <w:r w:rsidR="00755A42">
        <w:rPr>
          <w:rFonts w:ascii="Century Schoolbook" w:hAnsi="Century Schoolbook"/>
          <w:sz w:val="21"/>
          <w:szCs w:val="21"/>
        </w:rPr>
        <w:tab/>
      </w:r>
      <w:r>
        <w:rPr>
          <w:rFonts w:ascii="Century Schoolbook" w:hAnsi="Century Schoolbook"/>
          <w:sz w:val="21"/>
          <w:szCs w:val="21"/>
        </w:rPr>
        <w:t>Science, technology, and society</w:t>
      </w:r>
    </w:p>
    <w:p w14:paraId="14BA2014" w14:textId="552B7F62" w:rsidR="00850887" w:rsidRPr="00435679" w:rsidRDefault="00850887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ab/>
      </w:r>
      <w:r w:rsidR="00755A42" w:rsidRPr="00435679">
        <w:rPr>
          <w:rFonts w:ascii="Century Schoolbook" w:hAnsi="Century Schoolbook"/>
          <w:sz w:val="21"/>
          <w:szCs w:val="21"/>
        </w:rPr>
        <w:t>Data Justice</w:t>
      </w:r>
      <w:r w:rsidRPr="00435679">
        <w:rPr>
          <w:rFonts w:ascii="Century Schoolbook" w:hAnsi="Century Schoolbook"/>
          <w:sz w:val="21"/>
          <w:szCs w:val="21"/>
        </w:rPr>
        <w:tab/>
      </w:r>
      <w:r w:rsidRPr="00435679">
        <w:rPr>
          <w:rFonts w:ascii="Century Schoolbook" w:hAnsi="Century Schoolbook"/>
          <w:sz w:val="21"/>
          <w:szCs w:val="21"/>
        </w:rPr>
        <w:tab/>
      </w:r>
      <w:r w:rsidR="00DE18D2" w:rsidRPr="00435679">
        <w:rPr>
          <w:rFonts w:ascii="Century Schoolbook" w:hAnsi="Century Schoolbook"/>
          <w:sz w:val="21"/>
          <w:szCs w:val="21"/>
        </w:rPr>
        <w:t>Political Ecology</w:t>
      </w:r>
    </w:p>
    <w:p w14:paraId="38CA3F1B" w14:textId="00C2AADF" w:rsidR="00850887" w:rsidRPr="00435679" w:rsidRDefault="00850887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  <w:r w:rsidRPr="00435679">
        <w:rPr>
          <w:rFonts w:ascii="Century Schoolbook" w:hAnsi="Century Schoolbook"/>
          <w:sz w:val="21"/>
          <w:szCs w:val="21"/>
        </w:rPr>
        <w:tab/>
        <w:t>Agrarian</w:t>
      </w:r>
      <w:r w:rsidR="005D012A" w:rsidRPr="00435679">
        <w:rPr>
          <w:rFonts w:ascii="Century Schoolbook" w:hAnsi="Century Schoolbook"/>
          <w:sz w:val="21"/>
          <w:szCs w:val="21"/>
        </w:rPr>
        <w:t xml:space="preserve"> studies</w:t>
      </w:r>
      <w:r w:rsidR="005D012A" w:rsidRPr="00435679">
        <w:rPr>
          <w:rFonts w:ascii="Century Schoolbook" w:hAnsi="Century Schoolbook"/>
          <w:sz w:val="21"/>
          <w:szCs w:val="21"/>
        </w:rPr>
        <w:tab/>
        <w:t>China</w:t>
      </w:r>
    </w:p>
    <w:p w14:paraId="607E4B9D" w14:textId="1B437AAB" w:rsidR="00865778" w:rsidRPr="00865778" w:rsidRDefault="00A511F1" w:rsidP="00865778">
      <w:pPr>
        <w:spacing w:before="240" w:after="120" w:line="264" w:lineRule="auto"/>
        <w:rPr>
          <w:rFonts w:ascii="Century Schoolbook" w:hAnsi="Century Schoolbook"/>
          <w:b/>
          <w:bCs/>
          <w:sz w:val="21"/>
          <w:szCs w:val="21"/>
        </w:rPr>
      </w:pPr>
      <w:r w:rsidRPr="00C5382F">
        <w:rPr>
          <w:rFonts w:ascii="Century Schoolbook" w:hAnsi="Century Schoolbook"/>
          <w:b/>
          <w:bCs/>
          <w:sz w:val="21"/>
          <w:szCs w:val="21"/>
        </w:rPr>
        <w:t>PUBLICATIONS</w:t>
      </w:r>
    </w:p>
    <w:p w14:paraId="6920BCB9" w14:textId="3D38A30A" w:rsidR="00865778" w:rsidRPr="00865778" w:rsidRDefault="00865778" w:rsidP="00C008EE">
      <w:pPr>
        <w:spacing w:before="120" w:line="264" w:lineRule="auto"/>
        <w:ind w:left="864" w:hanging="864"/>
        <w:rPr>
          <w:rFonts w:ascii="Century Schoolbook" w:hAnsi="Century Schoolbook"/>
          <w:sz w:val="21"/>
          <w:szCs w:val="21"/>
          <w:u w:val="single"/>
        </w:rPr>
      </w:pPr>
      <w:r w:rsidRPr="00865778">
        <w:rPr>
          <w:rFonts w:ascii="Century Schoolbook" w:hAnsi="Century Schoolbook"/>
          <w:sz w:val="21"/>
          <w:szCs w:val="21"/>
          <w:u w:val="single"/>
        </w:rPr>
        <w:t>Peer-Reviewed</w:t>
      </w:r>
    </w:p>
    <w:p w14:paraId="40D38FF3" w14:textId="2791C632" w:rsidR="00865778" w:rsidRDefault="00865778" w:rsidP="00865778">
      <w:pPr>
        <w:spacing w:before="60" w:line="264" w:lineRule="auto"/>
        <w:ind w:left="864" w:hanging="864"/>
        <w:rPr>
          <w:rFonts w:ascii="Century Schoolbook" w:hAnsi="Century Schoolbook"/>
          <w:sz w:val="21"/>
          <w:szCs w:val="21"/>
          <w:lang w:eastAsia="zh-CN"/>
        </w:rPr>
      </w:pPr>
      <w:r w:rsidRPr="00850887">
        <w:rPr>
          <w:rFonts w:ascii="Century Schoolbook" w:hAnsi="Century Schoolbook"/>
          <w:sz w:val="21"/>
          <w:szCs w:val="21"/>
        </w:rPr>
        <w:t>2009</w:t>
      </w:r>
      <w:r w:rsidRPr="00850887">
        <w:rPr>
          <w:rFonts w:ascii="Century Schoolbook" w:hAnsi="Century Schoolbook"/>
          <w:sz w:val="21"/>
          <w:szCs w:val="21"/>
        </w:rPr>
        <w:tab/>
        <w:t xml:space="preserve">"The Changing Figures of Yang </w:t>
      </w:r>
      <w:proofErr w:type="spellStart"/>
      <w:r w:rsidRPr="00850887">
        <w:rPr>
          <w:rFonts w:ascii="Century Schoolbook" w:hAnsi="Century Schoolbook"/>
          <w:sz w:val="21"/>
          <w:szCs w:val="21"/>
        </w:rPr>
        <w:t>Xuanzhi</w:t>
      </w:r>
      <w:proofErr w:type="spellEnd"/>
      <w:r w:rsidRPr="00850887">
        <w:rPr>
          <w:rFonts w:ascii="Century Schoolbook" w:hAnsi="Century Schoolbook"/>
          <w:sz w:val="21"/>
          <w:szCs w:val="21"/>
        </w:rPr>
        <w:t xml:space="preserve"> in Chinese Buddhist Canons,” (published in Chinese) in </w:t>
      </w:r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Chinese Folk Culture Study (</w:t>
      </w:r>
      <w:proofErr w:type="spellStart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zhongguo</w:t>
      </w:r>
      <w:proofErr w:type="spellEnd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 xml:space="preserve"> </w:t>
      </w:r>
      <w:proofErr w:type="spellStart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suwenhua</w:t>
      </w:r>
      <w:proofErr w:type="spellEnd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 xml:space="preserve"> </w:t>
      </w:r>
      <w:proofErr w:type="spellStart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yanjiu</w:t>
      </w:r>
      <w:proofErr w:type="spellEnd"/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)</w:t>
      </w:r>
      <w:r w:rsidRPr="00850887">
        <w:rPr>
          <w:rFonts w:ascii="Century Schoolbook" w:hAnsi="Century Schoolbook"/>
          <w:sz w:val="21"/>
          <w:szCs w:val="21"/>
        </w:rPr>
        <w:t>, Issue No.6, 2009, pp.196-207</w:t>
      </w:r>
    </w:p>
    <w:p w14:paraId="549C1855" w14:textId="77777777" w:rsidR="00865778" w:rsidRPr="00865778" w:rsidRDefault="00865778" w:rsidP="00865778">
      <w:pPr>
        <w:spacing w:line="264" w:lineRule="auto"/>
        <w:ind w:left="864" w:hanging="864"/>
        <w:rPr>
          <w:rFonts w:ascii="Century Schoolbook" w:hAnsi="Century Schoolbook"/>
          <w:sz w:val="21"/>
          <w:szCs w:val="21"/>
          <w:u w:val="single"/>
        </w:rPr>
      </w:pPr>
      <w:r w:rsidRPr="00865778">
        <w:rPr>
          <w:rFonts w:ascii="Century Schoolbook" w:hAnsi="Century Schoolbook"/>
          <w:sz w:val="21"/>
          <w:szCs w:val="21"/>
          <w:u w:val="single"/>
        </w:rPr>
        <w:t>Under Review</w:t>
      </w:r>
    </w:p>
    <w:p w14:paraId="3CCAA339" w14:textId="0C3093B9" w:rsidR="00865778" w:rsidRDefault="00865778" w:rsidP="00865778">
      <w:pPr>
        <w:spacing w:line="264" w:lineRule="auto"/>
        <w:ind w:left="864" w:hanging="864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2021</w:t>
      </w:r>
      <w:r w:rsidRPr="00850887">
        <w:rPr>
          <w:rFonts w:ascii="Century Schoolbook" w:hAnsi="Century Schoolbook"/>
          <w:sz w:val="21"/>
          <w:szCs w:val="21"/>
        </w:rPr>
        <w:tab/>
        <w:t xml:space="preserve">“Remembrance and Remaking of ‘Earth Names’ with China’s Cadastral Survey” </w:t>
      </w:r>
      <w:r>
        <w:rPr>
          <w:rFonts w:ascii="Century Schoolbook" w:hAnsi="Century Schoolbook"/>
          <w:sz w:val="21"/>
          <w:szCs w:val="21"/>
        </w:rPr>
        <w:t>(under review)</w:t>
      </w:r>
    </w:p>
    <w:p w14:paraId="11191C92" w14:textId="3A8E65B6" w:rsidR="00865778" w:rsidRPr="00865778" w:rsidRDefault="00865778" w:rsidP="00C008EE">
      <w:pPr>
        <w:spacing w:before="120" w:line="264" w:lineRule="auto"/>
        <w:ind w:left="864" w:hanging="864"/>
        <w:rPr>
          <w:rFonts w:ascii="Century Schoolbook" w:hAnsi="Century Schoolbook"/>
          <w:sz w:val="21"/>
          <w:szCs w:val="21"/>
          <w:u w:val="single"/>
        </w:rPr>
      </w:pPr>
      <w:r w:rsidRPr="00865778">
        <w:rPr>
          <w:rFonts w:ascii="Century Schoolbook" w:hAnsi="Century Schoolbook"/>
          <w:sz w:val="21"/>
          <w:szCs w:val="21"/>
          <w:u w:val="single"/>
        </w:rPr>
        <w:t>Other Publication</w:t>
      </w:r>
    </w:p>
    <w:p w14:paraId="708DC836" w14:textId="06C5B0EA" w:rsidR="00625619" w:rsidRPr="00850887" w:rsidRDefault="00625619" w:rsidP="00865778">
      <w:pPr>
        <w:spacing w:before="60" w:line="264" w:lineRule="auto"/>
        <w:ind w:left="864" w:hanging="864"/>
        <w:rPr>
          <w:rFonts w:ascii="Century Schoolbook" w:hAnsi="Century Schoolbook"/>
          <w:sz w:val="21"/>
          <w:szCs w:val="21"/>
        </w:rPr>
      </w:pPr>
      <w:r w:rsidRPr="00850887">
        <w:rPr>
          <w:rFonts w:ascii="Century Schoolbook" w:hAnsi="Century Schoolbook"/>
          <w:sz w:val="21"/>
          <w:szCs w:val="21"/>
        </w:rPr>
        <w:t>2021</w:t>
      </w:r>
      <w:r w:rsidRPr="00850887">
        <w:rPr>
          <w:rFonts w:ascii="Century Schoolbook" w:hAnsi="Century Schoolbook"/>
          <w:sz w:val="21"/>
          <w:szCs w:val="21"/>
        </w:rPr>
        <w:tab/>
        <w:t xml:space="preserve">Interview with Crystal Biruk on her book </w:t>
      </w:r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Cooking Data</w:t>
      </w:r>
      <w:r w:rsidRPr="00850887">
        <w:rPr>
          <w:rFonts w:ascii="Century Schoolbook" w:hAnsi="Century Schoolbook"/>
          <w:sz w:val="21"/>
          <w:szCs w:val="21"/>
        </w:rPr>
        <w:t xml:space="preserve">, </w:t>
      </w:r>
      <w:r w:rsidR="00D62356" w:rsidRPr="00850887">
        <w:rPr>
          <w:rFonts w:ascii="Century Schoolbook" w:hAnsi="Century Schoolbook"/>
          <w:sz w:val="21"/>
          <w:szCs w:val="21"/>
        </w:rPr>
        <w:t xml:space="preserve">on CaMP Anthropology </w:t>
      </w:r>
      <w:r w:rsidR="00471F14" w:rsidRPr="00850887">
        <w:rPr>
          <w:rFonts w:ascii="Century Schoolbook" w:hAnsi="Century Schoolbook"/>
          <w:sz w:val="21"/>
          <w:szCs w:val="21"/>
        </w:rPr>
        <w:t>(Communication, Media, and Performance) website</w:t>
      </w:r>
      <w:r w:rsidR="00D62356" w:rsidRPr="00850887">
        <w:rPr>
          <w:rFonts w:ascii="Century Schoolbook" w:hAnsi="Century Schoolbook"/>
          <w:sz w:val="21"/>
          <w:szCs w:val="21"/>
        </w:rPr>
        <w:t>.</w:t>
      </w:r>
    </w:p>
    <w:p w14:paraId="35E336DF" w14:textId="4BBBB165" w:rsidR="003A4AF0" w:rsidRPr="00850887" w:rsidRDefault="003A4AF0" w:rsidP="00471F14">
      <w:pPr>
        <w:spacing w:before="240" w:line="264" w:lineRule="auto"/>
        <w:ind w:left="864" w:hanging="864"/>
        <w:rPr>
          <w:rFonts w:ascii="Century Schoolbook" w:hAnsi="Century Schoolbook"/>
          <w:sz w:val="21"/>
          <w:szCs w:val="21"/>
        </w:rPr>
      </w:pPr>
      <w:r w:rsidRPr="00850887">
        <w:rPr>
          <w:rFonts w:ascii="Century Schoolbook" w:hAnsi="Century Schoolbook"/>
          <w:sz w:val="21"/>
          <w:szCs w:val="21"/>
        </w:rPr>
        <w:t>2019</w:t>
      </w:r>
      <w:r w:rsidR="004E490D" w:rsidRPr="00850887">
        <w:rPr>
          <w:rFonts w:ascii="Century Schoolbook" w:hAnsi="Century Schoolbook"/>
          <w:sz w:val="21"/>
          <w:szCs w:val="21"/>
        </w:rPr>
        <w:tab/>
      </w:r>
      <w:r w:rsidRPr="00850887">
        <w:rPr>
          <w:rFonts w:ascii="Century Schoolbook" w:hAnsi="Century Schoolbook"/>
          <w:sz w:val="21"/>
          <w:szCs w:val="21"/>
        </w:rPr>
        <w:t xml:space="preserve">"The Sociality and Performativity of Texts: Commentary to </w:t>
      </w:r>
      <w:proofErr w:type="spellStart"/>
      <w:r w:rsidRPr="00850887">
        <w:rPr>
          <w:rFonts w:ascii="Century Schoolbook" w:hAnsi="Century Schoolbook"/>
          <w:sz w:val="21"/>
          <w:szCs w:val="21"/>
        </w:rPr>
        <w:t>Sanft's</w:t>
      </w:r>
      <w:proofErr w:type="spellEnd"/>
      <w:r w:rsidRPr="00850887">
        <w:rPr>
          <w:rFonts w:ascii="Century Schoolbook" w:hAnsi="Century Schoolbook"/>
          <w:sz w:val="21"/>
          <w:szCs w:val="21"/>
        </w:rPr>
        <w:t xml:space="preserve"> Article on Early China Writing," in </w:t>
      </w:r>
      <w:r w:rsidRPr="00850887">
        <w:rPr>
          <w:rFonts w:ascii="Century Schoolbook" w:hAnsi="Century Schoolbook" w:cs="Times New Roman"/>
          <w:i/>
          <w:iCs/>
          <w:sz w:val="21"/>
          <w:szCs w:val="21"/>
        </w:rPr>
        <w:t>Fragments: Interdisciplinary Approaches to Ancient and Medieval Pasts</w:t>
      </w:r>
      <w:r w:rsidRPr="00850887">
        <w:rPr>
          <w:rFonts w:ascii="Century Schoolbook" w:hAnsi="Century Schoolbook"/>
          <w:sz w:val="21"/>
          <w:szCs w:val="21"/>
        </w:rPr>
        <w:t>, Vol.8</w:t>
      </w:r>
    </w:p>
    <w:p w14:paraId="61640D52" w14:textId="6EF0C0B5" w:rsidR="003A4AF0" w:rsidRPr="000D6387" w:rsidRDefault="000D6387" w:rsidP="003A4AF0">
      <w:pPr>
        <w:spacing w:line="264" w:lineRule="auto"/>
        <w:rPr>
          <w:rFonts w:ascii="Century Schoolbook" w:hAnsi="Century Schoolbook" w:cs="Big Caslon Medium"/>
          <w:b/>
          <w:bCs/>
          <w:sz w:val="21"/>
          <w:szCs w:val="21"/>
        </w:rPr>
      </w:pPr>
      <w:r>
        <w:rPr>
          <w:rFonts w:ascii="Century Schoolbook" w:hAnsi="Century Schoolbook" w:cs="Big Caslon Medium"/>
          <w:b/>
          <w:bCs/>
          <w:sz w:val="21"/>
          <w:szCs w:val="21"/>
        </w:rPr>
        <w:lastRenderedPageBreak/>
        <w:t>RESEARCH GRANTS</w:t>
      </w:r>
    </w:p>
    <w:p w14:paraId="63C4DE95" w14:textId="77777777" w:rsidR="009917C2" w:rsidRPr="009917C2" w:rsidRDefault="009917C2" w:rsidP="009917C2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  <w:u w:val="single"/>
        </w:rPr>
      </w:pPr>
      <w:r w:rsidRPr="009917C2">
        <w:rPr>
          <w:rFonts w:ascii="Century Schoolbook" w:hAnsi="Century Schoolbook" w:cs="Big Caslon Medium"/>
          <w:sz w:val="21"/>
          <w:szCs w:val="21"/>
          <w:u w:val="single"/>
        </w:rPr>
        <w:t>National Competition</w:t>
      </w:r>
    </w:p>
    <w:p w14:paraId="2AA51BAC" w14:textId="1DFBE675" w:rsidR="00636427" w:rsidRDefault="003A4AF0" w:rsidP="009917C2">
      <w:pPr>
        <w:spacing w:before="60" w:line="360" w:lineRule="auto"/>
        <w:ind w:left="1296" w:hanging="1296"/>
        <w:rPr>
          <w:rFonts w:ascii="Century Schoolbook" w:hAnsi="Century Schoolbook" w:cs="Big Caslon Medium"/>
          <w:sz w:val="21"/>
          <w:szCs w:val="21"/>
        </w:rPr>
      </w:pPr>
      <w:r w:rsidRPr="000D6387">
        <w:rPr>
          <w:rFonts w:ascii="Century Schoolbook" w:hAnsi="Century Schoolbook" w:cs="Big Caslon Medium"/>
          <w:sz w:val="21"/>
          <w:szCs w:val="21"/>
        </w:rPr>
        <w:t>2017 – 2019</w:t>
      </w:r>
      <w:r w:rsidRPr="000D6387">
        <w:rPr>
          <w:rFonts w:ascii="Century Schoolbook" w:hAnsi="Century Schoolbook" w:cs="Big Caslon Medium"/>
          <w:sz w:val="21"/>
          <w:szCs w:val="21"/>
        </w:rPr>
        <w:tab/>
        <w:t xml:space="preserve">Social Science Research Council, </w:t>
      </w:r>
    </w:p>
    <w:p w14:paraId="565FFC19" w14:textId="6A611D12" w:rsidR="003A4AF0" w:rsidRPr="00B74F1C" w:rsidRDefault="003A4AF0" w:rsidP="00DE16F5">
      <w:pPr>
        <w:spacing w:line="360" w:lineRule="auto"/>
        <w:ind w:left="1296"/>
        <w:rPr>
          <w:rFonts w:ascii="Century Schoolbook" w:hAnsi="Century Schoolbook" w:cs="Big Caslon Medium"/>
          <w:sz w:val="20"/>
          <w:szCs w:val="20"/>
        </w:rPr>
      </w:pPr>
      <w:r w:rsidRPr="00B74F1C">
        <w:rPr>
          <w:rFonts w:ascii="Century Schoolbook" w:hAnsi="Century Schoolbook" w:cs="Big Caslon Medium"/>
          <w:sz w:val="20"/>
          <w:szCs w:val="20"/>
        </w:rPr>
        <w:t>International Dissertation Research Fellowship (SSRC-IDRF)</w:t>
      </w:r>
    </w:p>
    <w:p w14:paraId="39B4B1DA" w14:textId="77777777" w:rsidR="00636427" w:rsidRDefault="003A4AF0" w:rsidP="006B3335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</w:rPr>
      </w:pPr>
      <w:r w:rsidRPr="000D6387">
        <w:rPr>
          <w:rFonts w:ascii="Century Schoolbook" w:hAnsi="Century Schoolbook" w:cs="Big Caslon Medium"/>
          <w:sz w:val="21"/>
          <w:szCs w:val="21"/>
        </w:rPr>
        <w:t xml:space="preserve">2018 – 2019 </w:t>
      </w:r>
      <w:r w:rsidRPr="000D6387">
        <w:rPr>
          <w:rFonts w:ascii="Century Schoolbook" w:hAnsi="Century Schoolbook" w:cs="Big Caslon Medium"/>
          <w:sz w:val="21"/>
          <w:szCs w:val="21"/>
        </w:rPr>
        <w:tab/>
        <w:t xml:space="preserve">National Science Foundation, </w:t>
      </w:r>
    </w:p>
    <w:p w14:paraId="3B5727D8" w14:textId="1B23710D" w:rsidR="003A4AF0" w:rsidRPr="00B74F1C" w:rsidRDefault="003A4AF0" w:rsidP="00DE16F5">
      <w:pPr>
        <w:spacing w:line="360" w:lineRule="auto"/>
        <w:ind w:left="1296"/>
        <w:rPr>
          <w:rFonts w:ascii="Century Schoolbook" w:hAnsi="Century Schoolbook" w:cs="Big Caslon Medium"/>
          <w:sz w:val="20"/>
          <w:szCs w:val="20"/>
        </w:rPr>
      </w:pPr>
      <w:r w:rsidRPr="00B74F1C">
        <w:rPr>
          <w:rFonts w:ascii="Century Schoolbook" w:hAnsi="Century Schoolbook" w:cs="Big Caslon Medium"/>
          <w:sz w:val="20"/>
          <w:szCs w:val="20"/>
        </w:rPr>
        <w:t>Doctoral Dissertation Improvement Grant (NSF-DDIG)</w:t>
      </w:r>
    </w:p>
    <w:p w14:paraId="19A05E5D" w14:textId="129BF04B" w:rsidR="003A4AF0" w:rsidRDefault="003A4AF0" w:rsidP="00DE16F5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</w:rPr>
      </w:pPr>
      <w:r w:rsidRPr="000D6387">
        <w:rPr>
          <w:rFonts w:ascii="Century Schoolbook" w:hAnsi="Century Schoolbook" w:cs="Big Caslon Medium"/>
          <w:sz w:val="21"/>
          <w:szCs w:val="21"/>
        </w:rPr>
        <w:t xml:space="preserve">2018 – 2019 </w:t>
      </w:r>
      <w:r w:rsidRPr="000D6387">
        <w:rPr>
          <w:rFonts w:ascii="Century Schoolbook" w:hAnsi="Century Schoolbook" w:cs="Big Caslon Medium"/>
          <w:sz w:val="21"/>
          <w:szCs w:val="21"/>
        </w:rPr>
        <w:tab/>
      </w:r>
      <w:proofErr w:type="spellStart"/>
      <w:r w:rsidRPr="000D6387">
        <w:rPr>
          <w:rFonts w:ascii="Century Schoolbook" w:hAnsi="Century Schoolbook" w:cs="Big Caslon Medium"/>
          <w:sz w:val="21"/>
          <w:szCs w:val="21"/>
        </w:rPr>
        <w:t>Wenner-Gren</w:t>
      </w:r>
      <w:proofErr w:type="spellEnd"/>
      <w:r w:rsidRPr="000D6387">
        <w:rPr>
          <w:rFonts w:ascii="Century Schoolbook" w:hAnsi="Century Schoolbook" w:cs="Big Caslon Medium"/>
          <w:sz w:val="21"/>
          <w:szCs w:val="21"/>
        </w:rPr>
        <w:t xml:space="preserve"> Foundation, Dissertation </w:t>
      </w:r>
      <w:r w:rsidR="00BE6D52">
        <w:rPr>
          <w:rFonts w:ascii="Century Schoolbook" w:hAnsi="Century Schoolbook" w:cs="Big Caslon Medium"/>
          <w:sz w:val="21"/>
          <w:szCs w:val="21"/>
        </w:rPr>
        <w:t>Fieldwork</w:t>
      </w:r>
      <w:r w:rsidRPr="000D6387">
        <w:rPr>
          <w:rFonts w:ascii="Century Schoolbook" w:hAnsi="Century Schoolbook" w:cs="Big Caslon Medium"/>
          <w:sz w:val="21"/>
          <w:szCs w:val="21"/>
        </w:rPr>
        <w:t xml:space="preserve"> Grant</w:t>
      </w:r>
    </w:p>
    <w:p w14:paraId="035E31E2" w14:textId="60FA7C31" w:rsidR="009917C2" w:rsidRPr="009917C2" w:rsidRDefault="009917C2" w:rsidP="00DE16F5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  <w:u w:val="single"/>
        </w:rPr>
      </w:pPr>
      <w:r w:rsidRPr="009917C2">
        <w:rPr>
          <w:rFonts w:ascii="Century Schoolbook" w:hAnsi="Century Schoolbook" w:cs="Big Caslon Medium"/>
          <w:sz w:val="21"/>
          <w:szCs w:val="21"/>
          <w:u w:val="single"/>
        </w:rPr>
        <w:t>University Grants</w:t>
      </w:r>
    </w:p>
    <w:p w14:paraId="12DD8C1F" w14:textId="77777777" w:rsidR="003A4AF0" w:rsidRPr="000D6387" w:rsidRDefault="003A4AF0" w:rsidP="006B3335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</w:rPr>
      </w:pPr>
      <w:r w:rsidRPr="000D6387">
        <w:rPr>
          <w:rFonts w:ascii="Century Schoolbook" w:hAnsi="Century Schoolbook" w:cs="Big Caslon Medium"/>
          <w:sz w:val="21"/>
          <w:szCs w:val="21"/>
        </w:rPr>
        <w:t>2017</w:t>
      </w:r>
      <w:r w:rsidRPr="000D6387">
        <w:rPr>
          <w:rFonts w:ascii="Century Schoolbook" w:hAnsi="Century Schoolbook" w:cs="Big Caslon Medium"/>
          <w:sz w:val="21"/>
          <w:szCs w:val="21"/>
        </w:rPr>
        <w:tab/>
        <w:t>Rackham International Research Award (RIRA). University of Michigan</w:t>
      </w:r>
    </w:p>
    <w:p w14:paraId="5822A4D7" w14:textId="7DD7022B" w:rsidR="003A4AF0" w:rsidRPr="000D6387" w:rsidRDefault="003A4AF0" w:rsidP="00B57149">
      <w:pPr>
        <w:spacing w:before="120" w:line="360" w:lineRule="auto"/>
        <w:ind w:left="1296" w:hanging="1296"/>
        <w:rPr>
          <w:rFonts w:ascii="Century Schoolbook" w:hAnsi="Century Schoolbook" w:cs="Big Caslon Medium"/>
          <w:sz w:val="21"/>
          <w:szCs w:val="21"/>
        </w:rPr>
      </w:pPr>
      <w:r w:rsidRPr="000D6387">
        <w:rPr>
          <w:rFonts w:ascii="Century Schoolbook" w:hAnsi="Century Schoolbook" w:cs="Big Caslon Medium"/>
          <w:sz w:val="21"/>
          <w:szCs w:val="21"/>
        </w:rPr>
        <w:t>2015</w:t>
      </w:r>
      <w:r w:rsidRPr="000D6387">
        <w:rPr>
          <w:rFonts w:ascii="Century Schoolbook" w:hAnsi="Century Schoolbook" w:cs="Big Caslon Medium"/>
          <w:sz w:val="21"/>
          <w:szCs w:val="21"/>
        </w:rPr>
        <w:tab/>
      </w:r>
      <w:r w:rsidR="00C008EE" w:rsidRPr="000D6387">
        <w:rPr>
          <w:rFonts w:ascii="Century Schoolbook" w:hAnsi="Century Schoolbook" w:cs="Big Caslon Medium"/>
          <w:sz w:val="21"/>
          <w:szCs w:val="21"/>
        </w:rPr>
        <w:t xml:space="preserve">Fieldwork </w:t>
      </w:r>
      <w:r w:rsidRPr="000D6387">
        <w:rPr>
          <w:rFonts w:ascii="Century Schoolbook" w:hAnsi="Century Schoolbook" w:cs="Big Caslon Medium"/>
          <w:sz w:val="21"/>
          <w:szCs w:val="21"/>
        </w:rPr>
        <w:t>Research Grant. Department of Anthropology. University of Michigan</w:t>
      </w:r>
    </w:p>
    <w:p w14:paraId="0EFDB207" w14:textId="77777777" w:rsidR="009A7987" w:rsidRPr="000D6387" w:rsidRDefault="009A7987" w:rsidP="003A4AF0">
      <w:pPr>
        <w:spacing w:line="264" w:lineRule="auto"/>
        <w:rPr>
          <w:rFonts w:ascii="Century Schoolbook" w:hAnsi="Century Schoolbook"/>
          <w:b/>
          <w:bCs/>
          <w:sz w:val="21"/>
          <w:szCs w:val="21"/>
        </w:rPr>
      </w:pPr>
    </w:p>
    <w:p w14:paraId="441AA951" w14:textId="1B2B1062" w:rsidR="003A4AF0" w:rsidRPr="000D6387" w:rsidRDefault="000D6387" w:rsidP="00F60A43">
      <w:pPr>
        <w:spacing w:after="24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>FELLOWSHIPS AND AWARDS</w:t>
      </w:r>
    </w:p>
    <w:p w14:paraId="1E48AFE7" w14:textId="4C3B7228" w:rsidR="006C09C9" w:rsidRPr="000D6387" w:rsidRDefault="006C09C9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2021</w:t>
      </w:r>
      <w:r w:rsidRPr="000D6387">
        <w:rPr>
          <w:rFonts w:ascii="Century Schoolbook" w:hAnsi="Century Schoolbook"/>
          <w:sz w:val="21"/>
          <w:szCs w:val="21"/>
        </w:rPr>
        <w:tab/>
        <w:t xml:space="preserve">Dissertation Writing Fellowship, Department of Anthropology. University of Michigan </w:t>
      </w:r>
    </w:p>
    <w:p w14:paraId="0C4F5113" w14:textId="0C0B1F41" w:rsidR="009368C5" w:rsidRDefault="009368C5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2020</w:t>
      </w:r>
      <w:r w:rsidRPr="000D6387">
        <w:rPr>
          <w:rFonts w:ascii="Century Schoolbook" w:hAnsi="Century Schoolbook"/>
          <w:sz w:val="21"/>
          <w:szCs w:val="21"/>
        </w:rPr>
        <w:tab/>
        <w:t>Candidate Research Fund. Rackham Graduate School. University of Michigan</w:t>
      </w:r>
    </w:p>
    <w:p w14:paraId="21BABEA8" w14:textId="57C22445" w:rsidR="0048560A" w:rsidRPr="000D6387" w:rsidRDefault="0048560A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2019</w:t>
      </w:r>
      <w:r>
        <w:rPr>
          <w:rFonts w:ascii="Century Schoolbook" w:hAnsi="Century Schoolbook"/>
          <w:sz w:val="21"/>
          <w:szCs w:val="21"/>
        </w:rPr>
        <w:tab/>
        <w:t>Conference Traveling Grant, Rackham, University of Michigan</w:t>
      </w:r>
    </w:p>
    <w:p w14:paraId="08AB0BFF" w14:textId="680671AF" w:rsidR="004E490D" w:rsidRDefault="004E490D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2019</w:t>
      </w:r>
      <w:r w:rsidRPr="000D6387">
        <w:rPr>
          <w:rFonts w:ascii="Century Schoolbook" w:hAnsi="Century Schoolbook"/>
          <w:sz w:val="21"/>
          <w:szCs w:val="21"/>
        </w:rPr>
        <w:tab/>
        <w:t xml:space="preserve">Research Award from The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Lieberthal-Rogel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Center of China Studies. University of Michigan</w:t>
      </w:r>
    </w:p>
    <w:p w14:paraId="5A4435B1" w14:textId="5128A6E3" w:rsidR="0048560A" w:rsidRPr="000D6387" w:rsidRDefault="0048560A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2017</w:t>
      </w:r>
      <w:r>
        <w:rPr>
          <w:rFonts w:ascii="Century Schoolbook" w:hAnsi="Century Schoolbook"/>
          <w:sz w:val="21"/>
          <w:szCs w:val="21"/>
        </w:rPr>
        <w:tab/>
        <w:t>Conference Traveling Grant, Rackham, University of Michigan</w:t>
      </w:r>
    </w:p>
    <w:p w14:paraId="4DDE60C4" w14:textId="2A39A9A8" w:rsidR="003A4AF0" w:rsidRPr="000D6387" w:rsidRDefault="003A4AF0" w:rsidP="006B3335">
      <w:pPr>
        <w:spacing w:before="120" w:line="288" w:lineRule="auto"/>
        <w:rPr>
          <w:rFonts w:ascii="Century Schoolbook" w:hAnsi="Century Schoolbook"/>
          <w:b/>
          <w:bCs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2017</w:t>
      </w:r>
      <w:r w:rsidRPr="000D6387">
        <w:rPr>
          <w:rFonts w:ascii="Century Schoolbook" w:hAnsi="Century Schoolbook"/>
          <w:sz w:val="21"/>
          <w:szCs w:val="21"/>
        </w:rPr>
        <w:tab/>
        <w:t xml:space="preserve">          Rackham International Student Fellowship. University of Michigan</w:t>
      </w:r>
    </w:p>
    <w:p w14:paraId="67331EF6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2014 – 2019</w:t>
      </w:r>
      <w:r w:rsidRPr="000D6387">
        <w:rPr>
          <w:rFonts w:ascii="Century Schoolbook" w:hAnsi="Century Schoolbook"/>
          <w:sz w:val="21"/>
          <w:szCs w:val="21"/>
        </w:rPr>
        <w:tab/>
        <w:t xml:space="preserve">Research and Stipend Package from The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Lieberthal-Rogel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Center of China Studies, University of Michigan</w:t>
      </w:r>
    </w:p>
    <w:p w14:paraId="2F37A274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2016</w:t>
      </w:r>
      <w:r w:rsidRPr="000D6387">
        <w:rPr>
          <w:rFonts w:ascii="Century Schoolbook" w:hAnsi="Century Schoolbook"/>
          <w:sz w:val="21"/>
          <w:szCs w:val="21"/>
        </w:rPr>
        <w:tab/>
        <w:t>Pre-Candidate Research Fund. Rackham Graduate School. University of Michigan</w:t>
      </w:r>
    </w:p>
    <w:p w14:paraId="046002E0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2015 – 2016</w:t>
      </w:r>
      <w:r w:rsidRPr="000D6387">
        <w:rPr>
          <w:rFonts w:ascii="Century Schoolbook" w:hAnsi="Century Schoolbook"/>
          <w:sz w:val="21"/>
          <w:szCs w:val="21"/>
        </w:rPr>
        <w:tab/>
        <w:t>Graduate Student Instructor, University of Michigan</w:t>
      </w:r>
    </w:p>
    <w:p w14:paraId="725B10D5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2014</w:t>
      </w:r>
      <w:r w:rsidRPr="000D6387">
        <w:rPr>
          <w:rFonts w:ascii="Century Schoolbook" w:hAnsi="Century Schoolbook"/>
          <w:sz w:val="21"/>
          <w:szCs w:val="21"/>
        </w:rPr>
        <w:tab/>
        <w:t>Graduate Fellowship. Department of Anthropology. University of Michigan</w:t>
      </w:r>
    </w:p>
    <w:p w14:paraId="2AA1A3D5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2009 – 2011</w:t>
      </w:r>
      <w:r w:rsidRPr="000D6387">
        <w:rPr>
          <w:rFonts w:ascii="Century Schoolbook" w:hAnsi="Century Schoolbook"/>
          <w:sz w:val="21"/>
          <w:szCs w:val="21"/>
        </w:rPr>
        <w:tab/>
        <w:t xml:space="preserve">M.A. Full Scholarship. Sun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Yat</w:t>
      </w:r>
      <w:proofErr w:type="spellEnd"/>
      <w:r w:rsidRPr="000D6387">
        <w:rPr>
          <w:rFonts w:ascii="Century Schoolbook" w:hAnsi="Century Schoolbook"/>
          <w:sz w:val="21"/>
          <w:szCs w:val="21"/>
        </w:rPr>
        <w:t>-Sen University</w:t>
      </w:r>
    </w:p>
    <w:p w14:paraId="1616DDF3" w14:textId="039B7CEA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2010</w:t>
      </w:r>
      <w:r w:rsidRPr="000D6387">
        <w:rPr>
          <w:rFonts w:ascii="Century Schoolbook" w:hAnsi="Century Schoolbook"/>
          <w:sz w:val="21"/>
          <w:szCs w:val="21"/>
        </w:rPr>
        <w:tab/>
        <w:t xml:space="preserve">Martin Hall Fieldwork Fund. Sun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Yat</w:t>
      </w:r>
      <w:proofErr w:type="spellEnd"/>
      <w:r w:rsidRPr="000D6387">
        <w:rPr>
          <w:rFonts w:ascii="Century Schoolbook" w:hAnsi="Century Schoolbook"/>
          <w:sz w:val="21"/>
          <w:szCs w:val="21"/>
        </w:rPr>
        <w:t>-Sen University</w:t>
      </w:r>
    </w:p>
    <w:p w14:paraId="7F13C6F7" w14:textId="00E44233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2009</w:t>
      </w:r>
      <w:r w:rsidRPr="000D6387">
        <w:rPr>
          <w:rFonts w:ascii="Century Schoolbook" w:hAnsi="Century Schoolbook"/>
          <w:sz w:val="21"/>
          <w:szCs w:val="21"/>
        </w:rPr>
        <w:tab/>
        <w:t>Best Undergrad Thesis Award, Second Prize, Sichuan University</w:t>
      </w:r>
    </w:p>
    <w:p w14:paraId="064D7644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2006</w:t>
      </w:r>
      <w:r w:rsidRPr="000D6387">
        <w:rPr>
          <w:rFonts w:ascii="Century Schoolbook" w:hAnsi="Century Schoolbook"/>
          <w:sz w:val="21"/>
          <w:szCs w:val="21"/>
        </w:rPr>
        <w:tab/>
        <w:t>First Prize in English Speech Contest, School of Literature and Journalism. Sichuan University</w:t>
      </w:r>
    </w:p>
    <w:p w14:paraId="64BED103" w14:textId="77777777" w:rsidR="003A4AF0" w:rsidRPr="000D6387" w:rsidRDefault="003A4AF0" w:rsidP="006B3335">
      <w:pPr>
        <w:spacing w:before="120" w:line="288" w:lineRule="auto"/>
        <w:ind w:left="1296" w:hanging="1296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2006</w:t>
      </w:r>
      <w:r w:rsidRPr="000D6387">
        <w:rPr>
          <w:rFonts w:ascii="Century Schoolbook" w:hAnsi="Century Schoolbook"/>
          <w:sz w:val="21"/>
          <w:szCs w:val="21"/>
        </w:rPr>
        <w:tab/>
        <w:t>“Excellent Student” Award. Sichuan University</w:t>
      </w:r>
    </w:p>
    <w:p w14:paraId="55BEDF57" w14:textId="77777777" w:rsidR="003A4AF0" w:rsidRPr="000D6387" w:rsidRDefault="003A4AF0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</w:p>
    <w:p w14:paraId="168AFEA6" w14:textId="68DB89E1" w:rsidR="003A4AF0" w:rsidRPr="000D6387" w:rsidRDefault="00680D90" w:rsidP="00CE4CCC">
      <w:pPr>
        <w:spacing w:before="240" w:after="24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lastRenderedPageBreak/>
        <w:t>TEACHING EXPERIENCE</w:t>
      </w:r>
    </w:p>
    <w:p w14:paraId="5D81132A" w14:textId="40C257D0" w:rsidR="00680D90" w:rsidRDefault="003A4AF0" w:rsidP="00680D90">
      <w:pPr>
        <w:spacing w:before="120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</w:t>
      </w:r>
      <w:r w:rsidR="00680D90">
        <w:rPr>
          <w:rFonts w:ascii="Century Schoolbook" w:hAnsi="Century Schoolbook"/>
          <w:sz w:val="21"/>
          <w:szCs w:val="21"/>
        </w:rPr>
        <w:t>6</w:t>
      </w:r>
      <w:r w:rsidR="00680D90">
        <w:rPr>
          <w:rFonts w:ascii="Century Schoolbook" w:hAnsi="Century Schoolbook"/>
          <w:sz w:val="21"/>
          <w:szCs w:val="21"/>
        </w:rPr>
        <w:tab/>
      </w:r>
      <w:r w:rsidRPr="000D6387">
        <w:rPr>
          <w:rFonts w:ascii="Century Schoolbook" w:hAnsi="Century Schoolbook"/>
          <w:sz w:val="21"/>
          <w:szCs w:val="21"/>
        </w:rPr>
        <w:t xml:space="preserve">ANTH 330 Culture, Thought, and Meaning </w:t>
      </w:r>
    </w:p>
    <w:p w14:paraId="6D57EB50" w14:textId="50EC5DC7" w:rsidR="003A4AF0" w:rsidRPr="000D6387" w:rsidRDefault="00680D90" w:rsidP="00680D90">
      <w:pPr>
        <w:spacing w:before="120"/>
        <w:ind w:firstLine="720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Graduate Student Instructor </w:t>
      </w:r>
      <w:r w:rsidR="003A4AF0" w:rsidRPr="000D6387">
        <w:rPr>
          <w:rFonts w:ascii="Century Schoolbook" w:hAnsi="Century Schoolbook"/>
          <w:sz w:val="21"/>
          <w:szCs w:val="21"/>
        </w:rPr>
        <w:t>(with Professor Erik Mueggler)</w:t>
      </w:r>
    </w:p>
    <w:p w14:paraId="7B4E3DFF" w14:textId="77777777" w:rsidR="00680D90" w:rsidRDefault="003A4AF0" w:rsidP="00680D90">
      <w:pPr>
        <w:spacing w:before="120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</w:t>
      </w:r>
      <w:r w:rsidR="00680D90">
        <w:rPr>
          <w:rFonts w:ascii="Century Schoolbook" w:hAnsi="Century Schoolbook"/>
          <w:sz w:val="21"/>
          <w:szCs w:val="21"/>
        </w:rPr>
        <w:t>6</w:t>
      </w:r>
      <w:r w:rsidR="00680D90">
        <w:rPr>
          <w:rFonts w:ascii="Century Schoolbook" w:hAnsi="Century Schoolbook"/>
          <w:sz w:val="21"/>
          <w:szCs w:val="21"/>
        </w:rPr>
        <w:tab/>
      </w:r>
      <w:r w:rsidRPr="000D6387">
        <w:rPr>
          <w:rFonts w:ascii="Century Schoolbook" w:hAnsi="Century Schoolbook"/>
          <w:sz w:val="21"/>
          <w:szCs w:val="21"/>
        </w:rPr>
        <w:t xml:space="preserve">ANTH 101 Introduction to Anthropology </w:t>
      </w:r>
    </w:p>
    <w:p w14:paraId="60EB4110" w14:textId="7D1436B4" w:rsidR="003A4AF0" w:rsidRPr="000D6387" w:rsidRDefault="00680D90" w:rsidP="00680D90">
      <w:pPr>
        <w:spacing w:before="120"/>
        <w:ind w:firstLine="720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Graduate Student Instructor </w:t>
      </w:r>
      <w:r w:rsidR="003A4AF0" w:rsidRPr="000D6387">
        <w:rPr>
          <w:rFonts w:ascii="Century Schoolbook" w:hAnsi="Century Schoolbook"/>
          <w:sz w:val="21"/>
          <w:szCs w:val="21"/>
        </w:rPr>
        <w:t>(with Professor Jason De Le</w:t>
      </w:r>
      <w:r w:rsidR="003A4AF0" w:rsidRPr="000D6387">
        <w:rPr>
          <w:rFonts w:ascii="Century Schoolbook" w:eastAsiaTheme="majorEastAsia" w:hAnsi="Century Schoolbook"/>
          <w:sz w:val="21"/>
          <w:szCs w:val="21"/>
        </w:rPr>
        <w:t>ó</w:t>
      </w:r>
      <w:r w:rsidR="003A4AF0" w:rsidRPr="000D6387">
        <w:rPr>
          <w:rFonts w:ascii="Century Schoolbook" w:hAnsi="Century Schoolbook"/>
          <w:sz w:val="21"/>
          <w:szCs w:val="21"/>
        </w:rPr>
        <w:t>n)</w:t>
      </w:r>
    </w:p>
    <w:p w14:paraId="3C2BFD52" w14:textId="3BF597BA" w:rsidR="003A4AF0" w:rsidRDefault="003A4AF0" w:rsidP="00680D90">
      <w:pPr>
        <w:spacing w:before="120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2015</w:t>
      </w:r>
      <w:r w:rsidR="00680D90">
        <w:rPr>
          <w:rFonts w:ascii="Century Schoolbook" w:hAnsi="Century Schoolbook"/>
          <w:sz w:val="21"/>
          <w:szCs w:val="21"/>
        </w:rPr>
        <w:tab/>
      </w:r>
      <w:r w:rsidRPr="000D6387">
        <w:rPr>
          <w:rFonts w:ascii="Century Schoolbook" w:hAnsi="Century Schoolbook"/>
          <w:sz w:val="21"/>
          <w:szCs w:val="21"/>
        </w:rPr>
        <w:t>ANTH 101 Introduction to Anthropology</w:t>
      </w:r>
    </w:p>
    <w:p w14:paraId="57CA9DA0" w14:textId="3A649BB4" w:rsidR="00680D90" w:rsidRPr="000D6387" w:rsidRDefault="00680D90" w:rsidP="00680D90">
      <w:pPr>
        <w:spacing w:before="120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ab/>
        <w:t xml:space="preserve">Graduate Student Instructor </w:t>
      </w:r>
      <w:r w:rsidRPr="000D6387">
        <w:rPr>
          <w:rFonts w:ascii="Century Schoolbook" w:hAnsi="Century Schoolbook"/>
          <w:sz w:val="21"/>
          <w:szCs w:val="21"/>
        </w:rPr>
        <w:t>(with Professor Holly Peters-Golden)</w:t>
      </w:r>
    </w:p>
    <w:p w14:paraId="7EA20BF3" w14:textId="77777777" w:rsidR="003A4AF0" w:rsidRPr="000D6387" w:rsidRDefault="003A4AF0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</w:p>
    <w:p w14:paraId="29B16F53" w14:textId="0AADD6D7" w:rsidR="003A4AF0" w:rsidRPr="000D6387" w:rsidRDefault="0037532B" w:rsidP="0037532B">
      <w:pPr>
        <w:spacing w:before="240" w:after="24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>CONFERENCES AND WORKSHOPS</w:t>
      </w:r>
    </w:p>
    <w:p w14:paraId="17089B59" w14:textId="68327BFF" w:rsidR="003A4AF0" w:rsidRPr="005C3595" w:rsidRDefault="0037532B" w:rsidP="00AF6D1B">
      <w:pPr>
        <w:spacing w:before="120" w:line="264" w:lineRule="auto"/>
        <w:ind w:left="1584" w:hanging="1584"/>
        <w:rPr>
          <w:rFonts w:ascii="Century Schoolbook" w:hAnsi="Century Schoolbook"/>
          <w:sz w:val="24"/>
          <w:szCs w:val="24"/>
          <w:u w:val="single"/>
        </w:rPr>
      </w:pPr>
      <w:r w:rsidRPr="005C3595">
        <w:rPr>
          <w:rFonts w:ascii="Century Schoolbook" w:hAnsi="Century Schoolbook"/>
          <w:sz w:val="24"/>
          <w:szCs w:val="24"/>
          <w:u w:val="single"/>
        </w:rPr>
        <w:t>Workshops and invited talks</w:t>
      </w:r>
    </w:p>
    <w:p w14:paraId="403C50CA" w14:textId="77777777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2019-06</w:t>
      </w:r>
      <w:r w:rsidRPr="000D6387">
        <w:rPr>
          <w:rFonts w:ascii="Century Schoolbook" w:hAnsi="Century Schoolbook"/>
          <w:sz w:val="21"/>
          <w:szCs w:val="21"/>
        </w:rPr>
        <w:tab/>
        <w:t>Social Science Research Council 2017 Cohort Workshop, Providence, RI</w:t>
      </w:r>
    </w:p>
    <w:p w14:paraId="64F43CB5" w14:textId="1D061B47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2017-04</w:t>
      </w:r>
      <w:r w:rsidRPr="000D6387">
        <w:rPr>
          <w:rFonts w:ascii="Century Schoolbook" w:hAnsi="Century Schoolbook"/>
          <w:sz w:val="21"/>
          <w:szCs w:val="21"/>
        </w:rPr>
        <w:tab/>
        <w:t>Present</w:t>
      </w:r>
      <w:r w:rsidR="00785CD3">
        <w:rPr>
          <w:rFonts w:ascii="Century Schoolbook" w:hAnsi="Century Schoolbook"/>
          <w:sz w:val="21"/>
          <w:szCs w:val="21"/>
        </w:rPr>
        <w:t>ed</w:t>
      </w:r>
      <w:r w:rsidRPr="000D6387">
        <w:rPr>
          <w:rFonts w:ascii="Century Schoolbook" w:hAnsi="Century Schoolbook"/>
          <w:sz w:val="21"/>
          <w:szCs w:val="21"/>
        </w:rPr>
        <w:t xml:space="preserve"> as commentator in Fragments Workshop Discussion of Charles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Sanft’s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“Interacting with Text in Early Imperial China and Beyond.” University of Michigan</w:t>
      </w:r>
    </w:p>
    <w:p w14:paraId="427429F3" w14:textId="5DBF6E00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eastAsiaTheme="majorEastAsia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2016-03</w:t>
      </w:r>
      <w:r w:rsidRPr="000D6387">
        <w:rPr>
          <w:rFonts w:ascii="Century Schoolbook" w:hAnsi="Century Schoolbook"/>
          <w:sz w:val="21"/>
          <w:szCs w:val="21"/>
        </w:rPr>
        <w:tab/>
        <w:t>Present</w:t>
      </w:r>
      <w:r w:rsidR="00785CD3">
        <w:rPr>
          <w:rFonts w:ascii="Century Schoolbook" w:hAnsi="Century Schoolbook"/>
          <w:sz w:val="21"/>
          <w:szCs w:val="21"/>
        </w:rPr>
        <w:t>ed</w:t>
      </w:r>
      <w:r w:rsidRPr="000D6387">
        <w:rPr>
          <w:rFonts w:ascii="Century Schoolbook" w:hAnsi="Century Schoolbook"/>
          <w:sz w:val="21"/>
          <w:szCs w:val="21"/>
        </w:rPr>
        <w:t xml:space="preserve"> in the Panel "Metonymies of Longing and Belonging: Bodies, Land, Mobility, and Redemption," Eisenberg Institute Workshop, Michigan</w:t>
      </w:r>
    </w:p>
    <w:p w14:paraId="7D7A1435" w14:textId="2E3F7A5A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2016-02</w:t>
      </w:r>
      <w:r w:rsidRPr="000D6387">
        <w:rPr>
          <w:rFonts w:ascii="Century Schoolbook" w:hAnsi="Century Schoolbook"/>
          <w:sz w:val="21"/>
          <w:szCs w:val="21"/>
        </w:rPr>
        <w:tab/>
        <w:t>"Writing Trees: Textual Engagement with Forest in Rural Hakka Area," China Studies Center Interdisciplinary Workshop, Michigan</w:t>
      </w:r>
    </w:p>
    <w:p w14:paraId="54458A6A" w14:textId="0E499CC4" w:rsidR="005749CC" w:rsidRPr="000D6387" w:rsidRDefault="005749CC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2015</w:t>
      </w:r>
      <w:r w:rsidRPr="000D6387">
        <w:rPr>
          <w:rFonts w:ascii="Century Schoolbook" w:hAnsi="Century Schoolbook"/>
          <w:sz w:val="21"/>
          <w:szCs w:val="21"/>
        </w:rPr>
        <w:tab/>
        <w:t>A talk in Erik Mueggler’s undergrad class “Anthropology of China”</w:t>
      </w:r>
    </w:p>
    <w:p w14:paraId="1FBE9403" w14:textId="16623A79" w:rsidR="003A4AF0" w:rsidRPr="005C3595" w:rsidRDefault="0037532B" w:rsidP="0037532B">
      <w:pPr>
        <w:spacing w:before="240" w:after="240" w:line="300" w:lineRule="auto"/>
        <w:rPr>
          <w:rFonts w:ascii="Century Schoolbook" w:hAnsi="Century Schoolbook"/>
          <w:sz w:val="24"/>
          <w:szCs w:val="24"/>
          <w:u w:val="single"/>
        </w:rPr>
      </w:pPr>
      <w:r w:rsidRPr="005C3595">
        <w:rPr>
          <w:rFonts w:ascii="Century Schoolbook" w:hAnsi="Century Schoolbook"/>
          <w:sz w:val="24"/>
          <w:szCs w:val="24"/>
          <w:u w:val="single"/>
        </w:rPr>
        <w:t>Conference presentations</w:t>
      </w:r>
    </w:p>
    <w:p w14:paraId="37B0D792" w14:textId="0A897C72" w:rsidR="00360A04" w:rsidRPr="000D6387" w:rsidRDefault="00360A04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2021 (scheduled</w:t>
      </w:r>
      <w:proofErr w:type="gramStart"/>
      <w:r w:rsidRPr="000D6387">
        <w:rPr>
          <w:rFonts w:ascii="Century Schoolbook" w:hAnsi="Century Schoolbook"/>
          <w:sz w:val="21"/>
          <w:szCs w:val="21"/>
        </w:rPr>
        <w:t>)“</w:t>
      </w:r>
      <w:proofErr w:type="gramEnd"/>
      <w:r w:rsidRPr="000D6387">
        <w:rPr>
          <w:rFonts w:ascii="Century Schoolbook" w:hAnsi="Century Schoolbook"/>
          <w:sz w:val="21"/>
          <w:szCs w:val="21"/>
        </w:rPr>
        <w:t>Expertise in Reading Geographies: Geomancy, Kinship, and Law in Rural China.” Association of American Anthropology annual meeting, Baltimore</w:t>
      </w:r>
    </w:p>
    <w:p w14:paraId="4E422333" w14:textId="3F82EDB4" w:rsidR="00296B22" w:rsidRPr="000D6387" w:rsidRDefault="00296B22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2021-05</w:t>
      </w:r>
      <w:r w:rsidRPr="000D6387">
        <w:rPr>
          <w:rFonts w:ascii="Century Schoolbook" w:hAnsi="Century Schoolbook"/>
          <w:sz w:val="21"/>
          <w:szCs w:val="21"/>
        </w:rPr>
        <w:tab/>
        <w:t>“Tactile Numbers: The Authority and Embodiment of Measuring in Agricultural Sales.” presented in the 22</w:t>
      </w:r>
      <w:r w:rsidRPr="000D6387">
        <w:rPr>
          <w:rFonts w:ascii="Century Schoolbook" w:hAnsi="Century Schoolbook"/>
          <w:sz w:val="21"/>
          <w:szCs w:val="21"/>
          <w:vertAlign w:val="superscript"/>
        </w:rPr>
        <w:t>nd</w:t>
      </w:r>
      <w:r w:rsidRPr="000D6387">
        <w:rPr>
          <w:rFonts w:ascii="Century Schoolbook" w:hAnsi="Century Schoolbook"/>
          <w:sz w:val="21"/>
          <w:szCs w:val="21"/>
        </w:rPr>
        <w:t xml:space="preserve"> Annual Michicagoan Linguistic Anthropology Conference, Chicago (Virtual)</w:t>
      </w:r>
    </w:p>
    <w:p w14:paraId="6D40F07C" w14:textId="407471E5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2019-11</w:t>
      </w:r>
      <w:r w:rsidRPr="000D6387">
        <w:rPr>
          <w:rFonts w:ascii="Century Schoolbook" w:hAnsi="Century Schoolbook"/>
          <w:sz w:val="21"/>
          <w:szCs w:val="21"/>
        </w:rPr>
        <w:tab/>
        <w:t xml:space="preserve"> “Mapping Land: Ethical Predicament of Recreating Disappeared Paddies.” Association of American Anthropology annual meeting, Vancouver, Canada.</w:t>
      </w:r>
    </w:p>
    <w:p w14:paraId="6F56A421" w14:textId="77777777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2019-10</w:t>
      </w:r>
      <w:r w:rsidRPr="000D6387">
        <w:rPr>
          <w:rFonts w:ascii="Century Schoolbook" w:hAnsi="Century Schoolbook"/>
          <w:sz w:val="21"/>
          <w:szCs w:val="21"/>
        </w:rPr>
        <w:tab/>
        <w:t>“Writing Aloud: The Social Relations of Sound in a Poetry Club,” presented in Association of American Folklore annual meeting, Baltimore.</w:t>
      </w:r>
    </w:p>
    <w:p w14:paraId="69E37328" w14:textId="5205235C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2019-05</w:t>
      </w:r>
      <w:r w:rsidRPr="000D6387">
        <w:rPr>
          <w:rFonts w:ascii="Century Schoolbook" w:hAnsi="Century Schoolbook"/>
          <w:sz w:val="21"/>
          <w:szCs w:val="21"/>
        </w:rPr>
        <w:tab/>
        <w:t xml:space="preserve">"Geomancy </w:t>
      </w:r>
      <w:r w:rsidR="00296B22" w:rsidRPr="000D6387">
        <w:rPr>
          <w:rFonts w:ascii="Century Schoolbook" w:hAnsi="Century Schoolbook"/>
          <w:sz w:val="21"/>
          <w:szCs w:val="21"/>
        </w:rPr>
        <w:t>and Stove</w:t>
      </w:r>
      <w:r w:rsidRPr="000D6387">
        <w:rPr>
          <w:rFonts w:ascii="Century Schoolbook" w:hAnsi="Century Schoolbook"/>
          <w:sz w:val="21"/>
          <w:szCs w:val="21"/>
        </w:rPr>
        <w:t>: The Materialization of Auspicious Directions and Numbers," presented in the 21</w:t>
      </w:r>
      <w:r w:rsidRPr="000D6387">
        <w:rPr>
          <w:rFonts w:ascii="Century Schoolbook" w:hAnsi="Century Schoolbook"/>
          <w:sz w:val="21"/>
          <w:szCs w:val="21"/>
          <w:vertAlign w:val="superscript"/>
        </w:rPr>
        <w:t>st</w:t>
      </w:r>
      <w:r w:rsidRPr="000D6387">
        <w:rPr>
          <w:rFonts w:ascii="Century Schoolbook" w:hAnsi="Century Schoolbook"/>
          <w:sz w:val="21"/>
          <w:szCs w:val="21"/>
        </w:rPr>
        <w:t xml:space="preserve"> Annual Michicagoan Linguistic Anthropology Conference, Michigan</w:t>
      </w:r>
    </w:p>
    <w:p w14:paraId="55C5B865" w14:textId="77777777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2017-11</w:t>
      </w:r>
      <w:r w:rsidRPr="000D6387">
        <w:rPr>
          <w:rFonts w:ascii="Century Schoolbook" w:hAnsi="Century Schoolbook"/>
          <w:sz w:val="21"/>
          <w:szCs w:val="21"/>
        </w:rPr>
        <w:tab/>
        <w:t xml:space="preserve">"Up to Ancestor and Down to Earth: Making Genealogical Knowledge in Rural </w:t>
      </w:r>
      <w:r w:rsidRPr="000D6387">
        <w:rPr>
          <w:rFonts w:ascii="Century Schoolbook" w:hAnsi="Century Schoolbook"/>
          <w:sz w:val="21"/>
          <w:szCs w:val="21"/>
        </w:rPr>
        <w:lastRenderedPageBreak/>
        <w:t>Hakka Area," In American Anthropology Association Meeting, Washington. DC.</w:t>
      </w:r>
    </w:p>
    <w:p w14:paraId="1D3FE5FE" w14:textId="77777777" w:rsidR="003A4AF0" w:rsidRPr="000D6387" w:rsidRDefault="003A4AF0" w:rsidP="0037532B">
      <w:pPr>
        <w:spacing w:before="120" w:line="300" w:lineRule="auto"/>
        <w:ind w:left="1584" w:hanging="158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2017-05</w:t>
      </w:r>
      <w:r w:rsidRPr="000D6387">
        <w:rPr>
          <w:rFonts w:ascii="Century Schoolbook" w:hAnsi="Century Schoolbook"/>
          <w:sz w:val="21"/>
          <w:szCs w:val="21"/>
        </w:rPr>
        <w:tab/>
        <w:t>"Arguing Tones: Stance and Authority in a Rural Poetry Club," in the 19</w:t>
      </w:r>
      <w:r w:rsidRPr="000D6387">
        <w:rPr>
          <w:rFonts w:ascii="Century Schoolbook" w:hAnsi="Century Schoolbook"/>
          <w:sz w:val="21"/>
          <w:szCs w:val="21"/>
          <w:vertAlign w:val="superscript"/>
        </w:rPr>
        <w:t>th</w:t>
      </w:r>
      <w:r w:rsidRPr="000D6387">
        <w:rPr>
          <w:rFonts w:ascii="Century Schoolbook" w:hAnsi="Century Schoolbook"/>
          <w:sz w:val="21"/>
          <w:szCs w:val="21"/>
        </w:rPr>
        <w:t xml:space="preserve"> Annual Michicagoan Linguistic Anthropology Conference, Michigan</w:t>
      </w:r>
    </w:p>
    <w:p w14:paraId="0469342F" w14:textId="77777777" w:rsidR="003A4AF0" w:rsidRPr="000D6387" w:rsidRDefault="003A4AF0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</w:p>
    <w:p w14:paraId="5303A180" w14:textId="7AC5A9C3" w:rsidR="003A4AF0" w:rsidRPr="000D6387" w:rsidRDefault="00DD49F5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  <w:r w:rsidRPr="00DD49F5">
        <w:rPr>
          <w:rFonts w:ascii="Century Schoolbook" w:hAnsi="Century Schoolbook"/>
          <w:b/>
          <w:bCs/>
          <w:noProof/>
          <w:color w:val="000000" w:themeColor="text1"/>
          <w:sz w:val="21"/>
          <w:szCs w:val="21"/>
        </w:rPr>
        <w:t>ACADEMIC RESEARCH</w:t>
      </w:r>
      <w:r w:rsidR="003A4AF0" w:rsidRPr="000D6387">
        <w:rPr>
          <w:rFonts w:ascii="Century Schoolbook" w:hAnsi="Century Schoolbook"/>
          <w:sz w:val="21"/>
          <w:szCs w:val="21"/>
        </w:rPr>
        <w:t xml:space="preserve"> (Before PhD Program)</w:t>
      </w:r>
      <w:r w:rsidR="003A4AF0" w:rsidRPr="000D6387">
        <w:rPr>
          <w:rFonts w:ascii="Century Schoolbook" w:hAnsi="Century Schoolbook"/>
          <w:noProof/>
          <w:color w:val="000000" w:themeColor="text1"/>
          <w:sz w:val="21"/>
          <w:szCs w:val="21"/>
        </w:rPr>
        <w:t xml:space="preserve"> </w:t>
      </w:r>
    </w:p>
    <w:p w14:paraId="4D578EB4" w14:textId="3F909177" w:rsidR="003A4AF0" w:rsidRPr="000D6387" w:rsidRDefault="003A4AF0" w:rsidP="003A4AF0">
      <w:pPr>
        <w:spacing w:before="120" w:line="264" w:lineRule="auto"/>
        <w:ind w:left="14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2012 </w:t>
      </w:r>
      <w:r w:rsidRPr="000D6387">
        <w:rPr>
          <w:rFonts w:ascii="Century Schoolbook" w:hAnsi="Century Schoolbook"/>
          <w:sz w:val="21"/>
          <w:szCs w:val="21"/>
        </w:rPr>
        <w:tab/>
      </w:r>
      <w:r w:rsidR="001A21AB">
        <w:rPr>
          <w:rFonts w:ascii="Century Schoolbook" w:hAnsi="Century Schoolbook"/>
          <w:sz w:val="21"/>
          <w:szCs w:val="21"/>
        </w:rPr>
        <w:t xml:space="preserve"> </w:t>
      </w:r>
      <w:r w:rsidRPr="000D6387">
        <w:rPr>
          <w:rFonts w:ascii="Century Schoolbook" w:hAnsi="Century Schoolbook"/>
          <w:sz w:val="21"/>
          <w:szCs w:val="21"/>
        </w:rPr>
        <w:t xml:space="preserve">Fieldwork in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Xiaodu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Village, Mei County, East Guangdong Province</w:t>
      </w:r>
    </w:p>
    <w:p w14:paraId="330A7C1D" w14:textId="5C822428" w:rsidR="003A4AF0" w:rsidRPr="000D6387" w:rsidRDefault="003A4AF0" w:rsidP="001A21AB">
      <w:pPr>
        <w:spacing w:before="120" w:line="264" w:lineRule="auto"/>
        <w:ind w:left="792"/>
        <w:contextualSpacing/>
        <w:rPr>
          <w:rFonts w:ascii="Century Schoolbook" w:eastAsiaTheme="majorEastAsia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M.A. thesis fieldwork on written contracts, oral </w:t>
      </w:r>
      <w:r w:rsidR="00847E05" w:rsidRPr="000D6387">
        <w:rPr>
          <w:rFonts w:ascii="Century Schoolbook" w:hAnsi="Century Schoolbook"/>
          <w:sz w:val="21"/>
          <w:szCs w:val="21"/>
        </w:rPr>
        <w:t>memory,</w:t>
      </w:r>
      <w:r w:rsidRPr="000D6387">
        <w:rPr>
          <w:rFonts w:ascii="Century Schoolbook" w:hAnsi="Century Schoolbook"/>
          <w:sz w:val="21"/>
          <w:szCs w:val="21"/>
        </w:rPr>
        <w:t xml:space="preserve"> and </w:t>
      </w:r>
      <w:r w:rsidR="00847E05" w:rsidRPr="000D6387">
        <w:rPr>
          <w:rFonts w:ascii="Century Schoolbook" w:hAnsi="Century Schoolbook"/>
          <w:sz w:val="21"/>
          <w:szCs w:val="21"/>
        </w:rPr>
        <w:t>placenames</w:t>
      </w:r>
      <w:r w:rsidRPr="000D6387">
        <w:rPr>
          <w:rFonts w:ascii="Century Schoolbook" w:hAnsi="Century Schoolbook"/>
          <w:sz w:val="21"/>
          <w:szCs w:val="21"/>
        </w:rPr>
        <w:t xml:space="preserve"> </w:t>
      </w:r>
    </w:p>
    <w:p w14:paraId="34482D84" w14:textId="77777777" w:rsidR="003A4AF0" w:rsidRPr="000D6387" w:rsidRDefault="003A4AF0" w:rsidP="001A21AB">
      <w:pPr>
        <w:spacing w:before="120" w:line="264" w:lineRule="auto"/>
        <w:ind w:left="72" w:firstLine="720"/>
        <w:contextualSpacing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Advisor: Professor Myron Cohen (Anthropology, Columbia University) </w:t>
      </w:r>
    </w:p>
    <w:p w14:paraId="5006F7A5" w14:textId="77777777" w:rsidR="003A4AF0" w:rsidRPr="000D6387" w:rsidRDefault="003A4AF0" w:rsidP="003A4AF0">
      <w:pPr>
        <w:spacing w:before="120" w:line="264" w:lineRule="auto"/>
        <w:ind w:left="14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2010-2011 Fieldwork in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Hengjing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Village in suburban area of Guangzhou, Guangdong</w:t>
      </w:r>
    </w:p>
    <w:p w14:paraId="365754DA" w14:textId="04B26B63" w:rsidR="003A4AF0" w:rsidRPr="000D6387" w:rsidRDefault="00921EF4" w:rsidP="001A21AB">
      <w:pPr>
        <w:spacing w:before="120" w:line="264" w:lineRule="auto"/>
        <w:ind w:left="792"/>
        <w:contextualSpacing/>
        <w:rPr>
          <w:rFonts w:ascii="Century Schoolbook" w:eastAsiaTheme="majorEastAsia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M.A.</w:t>
      </w:r>
      <w:r w:rsidR="003A4AF0" w:rsidRPr="000D6387">
        <w:rPr>
          <w:rFonts w:ascii="Century Schoolbook" w:hAnsi="Century Schoolbook"/>
          <w:sz w:val="21"/>
          <w:szCs w:val="21"/>
        </w:rPr>
        <w:t xml:space="preserve"> thesis fieldwork on social changes and relations between residents and the new local government (Guangzhou Economic Development District) </w:t>
      </w:r>
    </w:p>
    <w:p w14:paraId="4F5EF5DA" w14:textId="77777777" w:rsidR="003A4AF0" w:rsidRPr="000D6387" w:rsidRDefault="003A4AF0" w:rsidP="001A21AB">
      <w:pPr>
        <w:spacing w:before="120" w:line="264" w:lineRule="auto"/>
        <w:ind w:left="72" w:firstLine="720"/>
        <w:contextualSpacing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Advisor: Professor Daming Zhou (Anthropology, SYSU)</w:t>
      </w:r>
    </w:p>
    <w:p w14:paraId="090A910D" w14:textId="77777777" w:rsidR="003A4AF0" w:rsidRPr="000D6387" w:rsidRDefault="003A4AF0" w:rsidP="003A4AF0">
      <w:pPr>
        <w:spacing w:before="120" w:line="264" w:lineRule="auto"/>
        <w:ind w:left="144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2010 Research on the demolishment and resettlement of the “old city,” </w:t>
      </w:r>
      <w:proofErr w:type="spellStart"/>
      <w:r w:rsidRPr="000D6387">
        <w:rPr>
          <w:rFonts w:ascii="Century Schoolbook" w:hAnsi="Century Schoolbook"/>
          <w:sz w:val="21"/>
          <w:szCs w:val="21"/>
        </w:rPr>
        <w:t>Enning</w:t>
      </w:r>
      <w:proofErr w:type="spellEnd"/>
      <w:r w:rsidRPr="000D6387">
        <w:rPr>
          <w:rFonts w:ascii="Century Schoolbook" w:hAnsi="Century Schoolbook"/>
          <w:sz w:val="21"/>
          <w:szCs w:val="21"/>
        </w:rPr>
        <w:t xml:space="preserve"> Road, Guangzhou, Guangdong</w:t>
      </w:r>
    </w:p>
    <w:p w14:paraId="46CFEA6E" w14:textId="77777777" w:rsidR="00847E05" w:rsidRPr="000D6387" w:rsidRDefault="003A4AF0" w:rsidP="001A21AB">
      <w:pPr>
        <w:spacing w:before="120" w:line="264" w:lineRule="auto"/>
        <w:ind w:left="792"/>
        <w:contextualSpacing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Spring semester research project with students from universities in Guangzhou </w:t>
      </w:r>
    </w:p>
    <w:p w14:paraId="34323CDE" w14:textId="350D381C" w:rsidR="003A4AF0" w:rsidRPr="000D6387" w:rsidRDefault="003A4AF0" w:rsidP="001A21AB">
      <w:pPr>
        <w:spacing w:before="120" w:line="264" w:lineRule="auto"/>
        <w:ind w:left="72" w:firstLine="720"/>
        <w:contextualSpacing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Advisor: Professor Bettina Gransow (Sinology, Free University of Berlin)</w:t>
      </w:r>
    </w:p>
    <w:p w14:paraId="0655EF96" w14:textId="130212B5" w:rsidR="003A4AF0" w:rsidRPr="000D6387" w:rsidRDefault="00DD49F5" w:rsidP="009066A2">
      <w:pPr>
        <w:spacing w:before="360" w:after="12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>SERVICE</w:t>
      </w:r>
    </w:p>
    <w:p w14:paraId="752646F0" w14:textId="32759450" w:rsidR="00B12829" w:rsidRDefault="00B12829" w:rsidP="003A4AF0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 xml:space="preserve">Mentor, </w:t>
      </w:r>
      <w:r w:rsidRPr="00B12829">
        <w:rPr>
          <w:rFonts w:ascii="Century Schoolbook" w:hAnsi="Century Schoolbook"/>
          <w:sz w:val="21"/>
          <w:szCs w:val="21"/>
        </w:rPr>
        <w:t>Anthropology Undergraduate-Graduate Mentoring Program (AUGMENT)</w:t>
      </w:r>
      <w:r>
        <w:rPr>
          <w:rFonts w:ascii="Century Schoolbook" w:hAnsi="Century Schoolbook"/>
          <w:sz w:val="21"/>
          <w:szCs w:val="21"/>
        </w:rPr>
        <w:t>, University of Michigan (2021-2022)</w:t>
      </w:r>
    </w:p>
    <w:p w14:paraId="79DC2689" w14:textId="308C00F2" w:rsidR="00D227D8" w:rsidRDefault="00D227D8" w:rsidP="003A4AF0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Co-</w:t>
      </w:r>
      <w:r w:rsidR="00CC674B">
        <w:rPr>
          <w:rFonts w:ascii="Century Schoolbook" w:hAnsi="Century Schoolbook"/>
          <w:sz w:val="21"/>
          <w:szCs w:val="21"/>
        </w:rPr>
        <w:t>organizer</w:t>
      </w:r>
      <w:r>
        <w:rPr>
          <w:rFonts w:ascii="Century Schoolbook" w:hAnsi="Century Schoolbook"/>
          <w:sz w:val="21"/>
          <w:szCs w:val="21"/>
        </w:rPr>
        <w:t>, Rackham Interdisciplinary Workshop “Beyond Father Figures: Reimagin</w:t>
      </w:r>
      <w:r w:rsidR="0094479A">
        <w:rPr>
          <w:rFonts w:ascii="Century Schoolbook" w:hAnsi="Century Schoolbook"/>
          <w:sz w:val="21"/>
          <w:szCs w:val="21"/>
        </w:rPr>
        <w:t>ing</w:t>
      </w:r>
      <w:r>
        <w:rPr>
          <w:rFonts w:ascii="Century Schoolbook" w:hAnsi="Century Schoolbook"/>
          <w:sz w:val="21"/>
          <w:szCs w:val="21"/>
        </w:rPr>
        <w:t xml:space="preserve"> Solidarity in Academia</w:t>
      </w:r>
      <w:r w:rsidR="003D6DDB">
        <w:rPr>
          <w:rFonts w:ascii="Century Schoolbook" w:hAnsi="Century Schoolbook"/>
          <w:sz w:val="21"/>
          <w:szCs w:val="21"/>
        </w:rPr>
        <w:t>,</w:t>
      </w:r>
      <w:r>
        <w:rPr>
          <w:rFonts w:ascii="Century Schoolbook" w:hAnsi="Century Schoolbook"/>
          <w:sz w:val="21"/>
          <w:szCs w:val="21"/>
        </w:rPr>
        <w:t>”</w:t>
      </w:r>
      <w:r w:rsidR="003D6DDB">
        <w:rPr>
          <w:rFonts w:ascii="Century Schoolbook" w:hAnsi="Century Schoolbook"/>
          <w:sz w:val="21"/>
          <w:szCs w:val="21"/>
        </w:rPr>
        <w:t xml:space="preserve"> </w:t>
      </w:r>
      <w:r w:rsidR="003D6DDB">
        <w:rPr>
          <w:rFonts w:ascii="Century Schoolbook" w:hAnsi="Century Schoolbook"/>
          <w:sz w:val="21"/>
          <w:szCs w:val="21"/>
        </w:rPr>
        <w:t>University of Michigan</w:t>
      </w:r>
      <w:r>
        <w:rPr>
          <w:rFonts w:ascii="Century Schoolbook" w:hAnsi="Century Schoolbook"/>
          <w:sz w:val="21"/>
          <w:szCs w:val="21"/>
        </w:rPr>
        <w:t xml:space="preserve"> (2021-2022)</w:t>
      </w:r>
    </w:p>
    <w:p w14:paraId="603E794B" w14:textId="358A2DA4" w:rsidR="00CC674B" w:rsidRDefault="00CC674B" w:rsidP="00921EF4">
      <w:pPr>
        <w:spacing w:before="240"/>
        <w:divId w:val="1394162153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Co-coordinator, “</w:t>
      </w:r>
      <w:r w:rsidR="00D5796E">
        <w:rPr>
          <w:rFonts w:ascii="Century Schoolbook" w:hAnsi="Century Schoolbook"/>
          <w:sz w:val="21"/>
          <w:szCs w:val="21"/>
        </w:rPr>
        <w:t>‘</w:t>
      </w:r>
      <w:r w:rsidR="00D5796E" w:rsidRPr="00D5796E">
        <w:rPr>
          <w:rFonts w:ascii="Century Schoolbook" w:hAnsi="Century Schoolbook"/>
          <w:sz w:val="21"/>
          <w:szCs w:val="21"/>
        </w:rPr>
        <w:t>Kung Flu’: Naming Anti</w:t>
      </w:r>
      <w:proofErr w:type="gramStart"/>
      <w:r w:rsidR="00D5796E" w:rsidRPr="00D5796E">
        <w:rPr>
          <w:rFonts w:ascii="Century Schoolbook" w:hAnsi="Century Schoolbook"/>
          <w:sz w:val="21"/>
          <w:szCs w:val="21"/>
        </w:rPr>
        <w:t>-‘</w:t>
      </w:r>
      <w:proofErr w:type="gramEnd"/>
      <w:r w:rsidR="00D5796E" w:rsidRPr="00D5796E">
        <w:rPr>
          <w:rFonts w:ascii="Century Schoolbook" w:hAnsi="Century Schoolbook"/>
          <w:sz w:val="21"/>
          <w:szCs w:val="21"/>
        </w:rPr>
        <w:t>Chinese’ Violence in Contemporary US Racial Discourse</w:t>
      </w:r>
      <w:r w:rsidR="00D5796E">
        <w:rPr>
          <w:rFonts w:ascii="Century Schoolbook" w:hAnsi="Century Schoolbook"/>
          <w:sz w:val="21"/>
          <w:szCs w:val="21"/>
        </w:rPr>
        <w:t>”</w:t>
      </w:r>
      <w:r w:rsidR="00921EF4">
        <w:rPr>
          <w:rFonts w:ascii="Century Schoolbook" w:hAnsi="Century Schoolbook"/>
          <w:sz w:val="21"/>
          <w:szCs w:val="21"/>
        </w:rPr>
        <w:t xml:space="preserve"> workshop</w:t>
      </w:r>
      <w:r w:rsidR="003D6DDB">
        <w:rPr>
          <w:rFonts w:ascii="Century Schoolbook" w:hAnsi="Century Schoolbook"/>
          <w:sz w:val="21"/>
          <w:szCs w:val="21"/>
        </w:rPr>
        <w:t>, University of Michigan</w:t>
      </w:r>
      <w:r w:rsidR="00D5796E">
        <w:rPr>
          <w:rFonts w:ascii="Century Schoolbook" w:hAnsi="Century Schoolbook"/>
          <w:sz w:val="21"/>
          <w:szCs w:val="21"/>
        </w:rPr>
        <w:t xml:space="preserve"> (</w:t>
      </w:r>
      <w:r w:rsidR="00B52525">
        <w:rPr>
          <w:rFonts w:ascii="Century Schoolbook" w:hAnsi="Century Schoolbook"/>
          <w:sz w:val="21"/>
          <w:szCs w:val="21"/>
        </w:rPr>
        <w:t xml:space="preserve">Mar </w:t>
      </w:r>
      <w:r w:rsidR="00D5796E">
        <w:rPr>
          <w:rFonts w:ascii="Century Schoolbook" w:hAnsi="Century Schoolbook"/>
          <w:sz w:val="21"/>
          <w:szCs w:val="21"/>
        </w:rPr>
        <w:t>2021)</w:t>
      </w:r>
    </w:p>
    <w:p w14:paraId="6C5F1295" w14:textId="03FB4FA9" w:rsidR="003A4AF0" w:rsidRPr="000D6387" w:rsidRDefault="003A4AF0" w:rsidP="003A4AF0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Anthropology </w:t>
      </w:r>
      <w:r w:rsidR="00DC2384">
        <w:rPr>
          <w:rFonts w:ascii="Century Schoolbook" w:hAnsi="Century Schoolbook"/>
          <w:sz w:val="21"/>
          <w:szCs w:val="21"/>
        </w:rPr>
        <w:t xml:space="preserve">Department </w:t>
      </w:r>
      <w:r w:rsidRPr="000D6387">
        <w:rPr>
          <w:rFonts w:ascii="Century Schoolbook" w:hAnsi="Century Schoolbook"/>
          <w:sz w:val="21"/>
          <w:szCs w:val="21"/>
        </w:rPr>
        <w:t>Representative, Graduate Employees’ Organization, University of Michigan</w:t>
      </w:r>
      <w:r w:rsidR="00E0391D" w:rsidRPr="000D6387">
        <w:rPr>
          <w:rFonts w:ascii="Century Schoolbook" w:hAnsi="Century Schoolbook"/>
          <w:sz w:val="21"/>
          <w:szCs w:val="21"/>
        </w:rPr>
        <w:t xml:space="preserve"> (</w:t>
      </w:r>
      <w:r w:rsidRPr="000D6387">
        <w:rPr>
          <w:rFonts w:ascii="Century Schoolbook" w:hAnsi="Century Schoolbook"/>
          <w:sz w:val="21"/>
          <w:szCs w:val="21"/>
        </w:rPr>
        <w:t xml:space="preserve">2015 </w:t>
      </w:r>
      <w:r w:rsidR="00E0391D" w:rsidRPr="000D6387">
        <w:rPr>
          <w:rFonts w:ascii="Century Schoolbook" w:hAnsi="Century Schoolbook"/>
          <w:sz w:val="21"/>
          <w:szCs w:val="21"/>
        </w:rPr>
        <w:t>–</w:t>
      </w:r>
      <w:r w:rsidRPr="000D6387">
        <w:rPr>
          <w:rFonts w:ascii="Century Schoolbook" w:hAnsi="Century Schoolbook"/>
          <w:sz w:val="21"/>
          <w:szCs w:val="21"/>
        </w:rPr>
        <w:t xml:space="preserve"> 2016</w:t>
      </w:r>
      <w:r w:rsidR="00E0391D" w:rsidRPr="000D6387">
        <w:rPr>
          <w:rFonts w:ascii="Century Schoolbook" w:hAnsi="Century Schoolbook"/>
          <w:sz w:val="21"/>
          <w:szCs w:val="21"/>
        </w:rPr>
        <w:t>)</w:t>
      </w:r>
    </w:p>
    <w:p w14:paraId="1658C5D5" w14:textId="1DD9D5AC" w:rsidR="003A4AF0" w:rsidRPr="000D6387" w:rsidRDefault="003A4AF0" w:rsidP="003A4AF0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 xml:space="preserve">Instructor of </w:t>
      </w:r>
      <w:r w:rsidR="002A01E2">
        <w:rPr>
          <w:rFonts w:ascii="Century Schoolbook" w:hAnsi="Century Schoolbook"/>
          <w:sz w:val="21"/>
          <w:szCs w:val="21"/>
        </w:rPr>
        <w:t>“</w:t>
      </w:r>
      <w:r w:rsidRPr="000D6387">
        <w:rPr>
          <w:rFonts w:ascii="Century Schoolbook" w:hAnsi="Century Schoolbook"/>
          <w:sz w:val="21"/>
          <w:szCs w:val="21"/>
        </w:rPr>
        <w:t>Fieldwork Method Workshop</w:t>
      </w:r>
      <w:r w:rsidR="002A01E2">
        <w:rPr>
          <w:rFonts w:ascii="Century Schoolbook" w:hAnsi="Century Schoolbook"/>
          <w:sz w:val="21"/>
          <w:szCs w:val="21"/>
        </w:rPr>
        <w:t>”</w:t>
      </w:r>
      <w:r w:rsidRPr="000D6387">
        <w:rPr>
          <w:rFonts w:ascii="Century Schoolbook" w:hAnsi="Century Schoolbook"/>
          <w:sz w:val="21"/>
          <w:szCs w:val="21"/>
        </w:rPr>
        <w:t xml:space="preserve"> to </w:t>
      </w:r>
      <w:r w:rsidR="002A01E2">
        <w:rPr>
          <w:rFonts w:ascii="Century Schoolbook" w:hAnsi="Century Schoolbook"/>
          <w:sz w:val="21"/>
          <w:szCs w:val="21"/>
        </w:rPr>
        <w:t>c</w:t>
      </w:r>
      <w:r w:rsidRPr="000D6387">
        <w:rPr>
          <w:rFonts w:ascii="Century Schoolbook" w:hAnsi="Century Schoolbook"/>
          <w:sz w:val="21"/>
          <w:szCs w:val="21"/>
        </w:rPr>
        <w:t xml:space="preserve">ollege </w:t>
      </w:r>
      <w:r w:rsidR="002A01E2">
        <w:rPr>
          <w:rFonts w:ascii="Century Schoolbook" w:hAnsi="Century Schoolbook"/>
          <w:sz w:val="21"/>
          <w:szCs w:val="21"/>
        </w:rPr>
        <w:t>s</w:t>
      </w:r>
      <w:r w:rsidRPr="000D6387">
        <w:rPr>
          <w:rFonts w:ascii="Century Schoolbook" w:hAnsi="Century Schoolbook"/>
          <w:sz w:val="21"/>
          <w:szCs w:val="21"/>
        </w:rPr>
        <w:t xml:space="preserve">tudents, </w:t>
      </w:r>
      <w:r w:rsidR="00C0354B">
        <w:rPr>
          <w:rFonts w:ascii="Century Schoolbook" w:hAnsi="Century Schoolbook"/>
          <w:sz w:val="21"/>
          <w:szCs w:val="21"/>
        </w:rPr>
        <w:t xml:space="preserve">Institute of </w:t>
      </w:r>
      <w:r w:rsidRPr="000D6387">
        <w:rPr>
          <w:rFonts w:ascii="Century Schoolbook" w:hAnsi="Century Schoolbook"/>
          <w:sz w:val="21"/>
          <w:szCs w:val="21"/>
        </w:rPr>
        <w:t xml:space="preserve">Hakka </w:t>
      </w:r>
      <w:r w:rsidR="00C0354B">
        <w:rPr>
          <w:rFonts w:ascii="Century Schoolbook" w:hAnsi="Century Schoolbook"/>
          <w:sz w:val="21"/>
          <w:szCs w:val="21"/>
        </w:rPr>
        <w:t xml:space="preserve">History and </w:t>
      </w:r>
      <w:r w:rsidRPr="000D6387">
        <w:rPr>
          <w:rFonts w:ascii="Century Schoolbook" w:hAnsi="Century Schoolbook"/>
          <w:sz w:val="21"/>
          <w:szCs w:val="21"/>
        </w:rPr>
        <w:t>Cultur</w:t>
      </w:r>
      <w:r w:rsidR="00C0354B">
        <w:rPr>
          <w:rFonts w:ascii="Century Schoolbook" w:hAnsi="Century Schoolbook"/>
          <w:sz w:val="21"/>
          <w:szCs w:val="21"/>
        </w:rPr>
        <w:t>e, Meizhou</w:t>
      </w:r>
      <w:r w:rsidR="000C6108">
        <w:rPr>
          <w:rFonts w:ascii="Century Schoolbook" w:hAnsi="Century Schoolbook"/>
          <w:sz w:val="21"/>
          <w:szCs w:val="21"/>
        </w:rPr>
        <w:t xml:space="preserve">, </w:t>
      </w:r>
      <w:r w:rsidRPr="000D6387">
        <w:rPr>
          <w:rFonts w:ascii="Century Schoolbook" w:hAnsi="Century Schoolbook"/>
          <w:sz w:val="21"/>
          <w:szCs w:val="21"/>
        </w:rPr>
        <w:t>Guangdong, China</w:t>
      </w:r>
      <w:r w:rsidR="00B52525">
        <w:rPr>
          <w:rFonts w:ascii="Century Schoolbook" w:hAnsi="Century Schoolbook"/>
          <w:sz w:val="21"/>
          <w:szCs w:val="21"/>
        </w:rPr>
        <w:t xml:space="preserve"> (Summers, 2015-2018)</w:t>
      </w:r>
    </w:p>
    <w:p w14:paraId="66AA3ED7" w14:textId="77777777" w:rsidR="003A4AF0" w:rsidRPr="000D6387" w:rsidRDefault="003A4AF0" w:rsidP="003A4AF0">
      <w:pPr>
        <w:spacing w:line="264" w:lineRule="auto"/>
        <w:rPr>
          <w:rFonts w:ascii="Century Schoolbook" w:hAnsi="Century Schoolbook"/>
          <w:sz w:val="21"/>
          <w:szCs w:val="21"/>
        </w:rPr>
      </w:pPr>
    </w:p>
    <w:p w14:paraId="2C399C5E" w14:textId="0B9AF148" w:rsidR="003A4AF0" w:rsidRPr="000D6387" w:rsidRDefault="00DD49F5" w:rsidP="009066A2">
      <w:pPr>
        <w:spacing w:before="360" w:after="12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>PROFESSIONAL MEMBERSHIPS</w:t>
      </w:r>
    </w:p>
    <w:p w14:paraId="393088F5" w14:textId="2E68F7A6" w:rsidR="003A4AF0" w:rsidRDefault="003A4AF0" w:rsidP="003A4AF0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American Anthropological Association (AAA), including Sociocultural Anthropology, Society for Environmental Anthropology</w:t>
      </w:r>
    </w:p>
    <w:p w14:paraId="326CC020" w14:textId="285ACD99" w:rsidR="00264AC8" w:rsidRPr="000D6387" w:rsidRDefault="00DF034B" w:rsidP="00264AC8">
      <w:pPr>
        <w:spacing w:before="120" w:line="264" w:lineRule="auto"/>
        <w:rPr>
          <w:rFonts w:ascii="Century Schoolbook" w:hAnsi="Century Schoolbook"/>
          <w:sz w:val="21"/>
          <w:szCs w:val="21"/>
        </w:rPr>
      </w:pPr>
      <w:r>
        <w:rPr>
          <w:rFonts w:ascii="Century Schoolbook" w:hAnsi="Century Schoolbook"/>
          <w:sz w:val="21"/>
          <w:szCs w:val="21"/>
        </w:rPr>
        <w:t>Association of Asian Studies (AAS)</w:t>
      </w:r>
    </w:p>
    <w:p w14:paraId="15CD5C0B" w14:textId="2A9D1439" w:rsidR="003A4AF0" w:rsidRPr="000D6387" w:rsidRDefault="00CA0DB6" w:rsidP="009066A2">
      <w:pPr>
        <w:spacing w:before="360" w:after="120" w:line="264" w:lineRule="auto"/>
        <w:rPr>
          <w:rFonts w:ascii="Century Schoolbook" w:hAnsi="Century Schoolbook"/>
          <w:b/>
          <w:bCs/>
          <w:sz w:val="21"/>
          <w:szCs w:val="21"/>
        </w:rPr>
      </w:pPr>
      <w:r>
        <w:rPr>
          <w:rFonts w:ascii="Century Schoolbook" w:hAnsi="Century Schoolbook"/>
          <w:b/>
          <w:bCs/>
          <w:sz w:val="21"/>
          <w:szCs w:val="21"/>
        </w:rPr>
        <w:t xml:space="preserve">RESEARCH </w:t>
      </w:r>
      <w:r w:rsidR="00DD49F5">
        <w:rPr>
          <w:rFonts w:ascii="Century Schoolbook" w:hAnsi="Century Schoolbook"/>
          <w:b/>
          <w:bCs/>
          <w:sz w:val="21"/>
          <w:szCs w:val="21"/>
        </w:rPr>
        <w:t>LANGUAGES</w:t>
      </w:r>
    </w:p>
    <w:p w14:paraId="5DBCFBCE" w14:textId="4DD65BFA" w:rsidR="004D1966" w:rsidRPr="000D6387" w:rsidRDefault="003A4AF0" w:rsidP="000342EA">
      <w:pPr>
        <w:rPr>
          <w:rFonts w:ascii="Century Schoolbook" w:hAnsi="Century Schoolbook"/>
          <w:sz w:val="21"/>
          <w:szCs w:val="21"/>
        </w:rPr>
      </w:pPr>
      <w:r w:rsidRPr="000D6387">
        <w:rPr>
          <w:rFonts w:ascii="Century Schoolbook" w:hAnsi="Century Schoolbook"/>
          <w:sz w:val="21"/>
          <w:szCs w:val="21"/>
        </w:rPr>
        <w:t>Hakka</w:t>
      </w:r>
      <w:r w:rsidR="00CA0DB6">
        <w:rPr>
          <w:rFonts w:ascii="Century Schoolbook" w:hAnsi="Century Schoolbook"/>
          <w:sz w:val="21"/>
          <w:szCs w:val="21"/>
        </w:rPr>
        <w:t xml:space="preserve"> (proficient), Classical Chinese</w:t>
      </w:r>
    </w:p>
    <w:sectPr w:rsidR="004D1966" w:rsidRPr="000D6387" w:rsidSect="00C151F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B37C" w14:textId="77777777" w:rsidR="00650F4E" w:rsidRDefault="00650F4E" w:rsidP="00C97EB1">
      <w:r>
        <w:separator/>
      </w:r>
    </w:p>
  </w:endnote>
  <w:endnote w:type="continuationSeparator" w:id="0">
    <w:p w14:paraId="68060C6B" w14:textId="77777777" w:rsidR="00650F4E" w:rsidRDefault="00650F4E" w:rsidP="00C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1084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E8A85" w14:textId="3E42A58C" w:rsidR="00C97EB1" w:rsidRDefault="00C97EB1" w:rsidP="001F12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A33FAD" w14:textId="77777777" w:rsidR="00C97EB1" w:rsidRDefault="00C97EB1" w:rsidP="00C97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027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E1BDE" w14:textId="5A91C633" w:rsidR="001F12C2" w:rsidRDefault="001F12C2" w:rsidP="00846C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985A2D" w14:textId="77777777" w:rsidR="00C97EB1" w:rsidRDefault="00C97EB1" w:rsidP="00C97E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EAF9" w14:textId="77777777" w:rsidR="00650F4E" w:rsidRDefault="00650F4E" w:rsidP="00C97EB1">
      <w:r>
        <w:separator/>
      </w:r>
    </w:p>
  </w:footnote>
  <w:footnote w:type="continuationSeparator" w:id="0">
    <w:p w14:paraId="37520C09" w14:textId="77777777" w:rsidR="00650F4E" w:rsidRDefault="00650F4E" w:rsidP="00C9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92773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5B32DE" w14:textId="10426243" w:rsidR="00C151F5" w:rsidRDefault="00C151F5" w:rsidP="00C151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3BB352" w14:textId="77777777" w:rsidR="00C151F5" w:rsidRDefault="00C151F5" w:rsidP="00C151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9AA3" w14:textId="53977950" w:rsidR="00C97EB1" w:rsidRPr="001F12C2" w:rsidRDefault="00C97EB1" w:rsidP="00C151F5">
    <w:pPr>
      <w:pStyle w:val="Header"/>
      <w:ind w:right="360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1F0"/>
    <w:multiLevelType w:val="hybridMultilevel"/>
    <w:tmpl w:val="7472C1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6FE33AD"/>
    <w:multiLevelType w:val="hybridMultilevel"/>
    <w:tmpl w:val="78328C9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6"/>
    <w:rsid w:val="00023C91"/>
    <w:rsid w:val="000342EA"/>
    <w:rsid w:val="00046E7D"/>
    <w:rsid w:val="0009494D"/>
    <w:rsid w:val="000949EE"/>
    <w:rsid w:val="00094CBF"/>
    <w:rsid w:val="000B31A2"/>
    <w:rsid w:val="000C6108"/>
    <w:rsid w:val="000D6387"/>
    <w:rsid w:val="000E687F"/>
    <w:rsid w:val="00100B2A"/>
    <w:rsid w:val="001078BD"/>
    <w:rsid w:val="001118CC"/>
    <w:rsid w:val="001168AE"/>
    <w:rsid w:val="00136E92"/>
    <w:rsid w:val="001439BC"/>
    <w:rsid w:val="00151EB7"/>
    <w:rsid w:val="001623CF"/>
    <w:rsid w:val="001672F9"/>
    <w:rsid w:val="00176321"/>
    <w:rsid w:val="001A21AB"/>
    <w:rsid w:val="001A7DDF"/>
    <w:rsid w:val="001E7AAD"/>
    <w:rsid w:val="001F12C2"/>
    <w:rsid w:val="00245538"/>
    <w:rsid w:val="0025676C"/>
    <w:rsid w:val="00264AC8"/>
    <w:rsid w:val="00282DE2"/>
    <w:rsid w:val="00295443"/>
    <w:rsid w:val="00296B22"/>
    <w:rsid w:val="002A01E2"/>
    <w:rsid w:val="002C0875"/>
    <w:rsid w:val="002C21CA"/>
    <w:rsid w:val="002D01B3"/>
    <w:rsid w:val="002D1AE0"/>
    <w:rsid w:val="002F3B22"/>
    <w:rsid w:val="002F3C75"/>
    <w:rsid w:val="002F4F6D"/>
    <w:rsid w:val="0030600C"/>
    <w:rsid w:val="003117C4"/>
    <w:rsid w:val="00316AC0"/>
    <w:rsid w:val="00360A04"/>
    <w:rsid w:val="003642B5"/>
    <w:rsid w:val="0037532B"/>
    <w:rsid w:val="003A4AF0"/>
    <w:rsid w:val="003B57FC"/>
    <w:rsid w:val="003C42D6"/>
    <w:rsid w:val="003D0EBA"/>
    <w:rsid w:val="003D5CD2"/>
    <w:rsid w:val="003D6DDB"/>
    <w:rsid w:val="00435679"/>
    <w:rsid w:val="0043575F"/>
    <w:rsid w:val="00436624"/>
    <w:rsid w:val="00440E1D"/>
    <w:rsid w:val="004620DC"/>
    <w:rsid w:val="00467724"/>
    <w:rsid w:val="00471F14"/>
    <w:rsid w:val="00476107"/>
    <w:rsid w:val="0048560A"/>
    <w:rsid w:val="004C4C6F"/>
    <w:rsid w:val="004D1966"/>
    <w:rsid w:val="004D28BE"/>
    <w:rsid w:val="004E00A2"/>
    <w:rsid w:val="004E490D"/>
    <w:rsid w:val="004F7824"/>
    <w:rsid w:val="00526626"/>
    <w:rsid w:val="0056761C"/>
    <w:rsid w:val="005749CC"/>
    <w:rsid w:val="005C3595"/>
    <w:rsid w:val="005D012A"/>
    <w:rsid w:val="005D3404"/>
    <w:rsid w:val="00625619"/>
    <w:rsid w:val="0062759F"/>
    <w:rsid w:val="00636427"/>
    <w:rsid w:val="00645E34"/>
    <w:rsid w:val="00650F4E"/>
    <w:rsid w:val="00654247"/>
    <w:rsid w:val="00661041"/>
    <w:rsid w:val="00680D90"/>
    <w:rsid w:val="00695C35"/>
    <w:rsid w:val="006A3C6C"/>
    <w:rsid w:val="006B2707"/>
    <w:rsid w:val="006B3335"/>
    <w:rsid w:val="006C09C9"/>
    <w:rsid w:val="0070375F"/>
    <w:rsid w:val="007259E8"/>
    <w:rsid w:val="007304AF"/>
    <w:rsid w:val="007512E9"/>
    <w:rsid w:val="00755A42"/>
    <w:rsid w:val="00781A8E"/>
    <w:rsid w:val="00785CD3"/>
    <w:rsid w:val="007B5C97"/>
    <w:rsid w:val="007D3A4A"/>
    <w:rsid w:val="007E31AF"/>
    <w:rsid w:val="007F5874"/>
    <w:rsid w:val="007F5C2E"/>
    <w:rsid w:val="0080344F"/>
    <w:rsid w:val="00812C4B"/>
    <w:rsid w:val="0084521B"/>
    <w:rsid w:val="00847E05"/>
    <w:rsid w:val="00850887"/>
    <w:rsid w:val="00865778"/>
    <w:rsid w:val="00873296"/>
    <w:rsid w:val="00873345"/>
    <w:rsid w:val="008760B5"/>
    <w:rsid w:val="008A4F78"/>
    <w:rsid w:val="008A6969"/>
    <w:rsid w:val="008B228B"/>
    <w:rsid w:val="008F0FC5"/>
    <w:rsid w:val="008F1337"/>
    <w:rsid w:val="008F6BD4"/>
    <w:rsid w:val="009066A2"/>
    <w:rsid w:val="00914333"/>
    <w:rsid w:val="00921EF4"/>
    <w:rsid w:val="009278B4"/>
    <w:rsid w:val="00927DC2"/>
    <w:rsid w:val="009368C5"/>
    <w:rsid w:val="0093787A"/>
    <w:rsid w:val="0094079D"/>
    <w:rsid w:val="0094479A"/>
    <w:rsid w:val="00961F18"/>
    <w:rsid w:val="0096481D"/>
    <w:rsid w:val="00982475"/>
    <w:rsid w:val="009917C2"/>
    <w:rsid w:val="009A624A"/>
    <w:rsid w:val="009A6E1F"/>
    <w:rsid w:val="009A7987"/>
    <w:rsid w:val="009D512A"/>
    <w:rsid w:val="00A26A7C"/>
    <w:rsid w:val="00A511F1"/>
    <w:rsid w:val="00AE7F9D"/>
    <w:rsid w:val="00AF3FC2"/>
    <w:rsid w:val="00AF6D1B"/>
    <w:rsid w:val="00B12829"/>
    <w:rsid w:val="00B12993"/>
    <w:rsid w:val="00B17CEA"/>
    <w:rsid w:val="00B52525"/>
    <w:rsid w:val="00B56097"/>
    <w:rsid w:val="00B57149"/>
    <w:rsid w:val="00B74F1C"/>
    <w:rsid w:val="00B80AE3"/>
    <w:rsid w:val="00B85341"/>
    <w:rsid w:val="00BB5535"/>
    <w:rsid w:val="00BC3266"/>
    <w:rsid w:val="00BD6631"/>
    <w:rsid w:val="00BD703D"/>
    <w:rsid w:val="00BE6D52"/>
    <w:rsid w:val="00C008EE"/>
    <w:rsid w:val="00C0354B"/>
    <w:rsid w:val="00C151F5"/>
    <w:rsid w:val="00C5382F"/>
    <w:rsid w:val="00C54719"/>
    <w:rsid w:val="00C92824"/>
    <w:rsid w:val="00C97EB1"/>
    <w:rsid w:val="00CA0DB6"/>
    <w:rsid w:val="00CA4B65"/>
    <w:rsid w:val="00CA70A7"/>
    <w:rsid w:val="00CB74CD"/>
    <w:rsid w:val="00CC674B"/>
    <w:rsid w:val="00CE4CCC"/>
    <w:rsid w:val="00D14780"/>
    <w:rsid w:val="00D227D8"/>
    <w:rsid w:val="00D42A00"/>
    <w:rsid w:val="00D43E2D"/>
    <w:rsid w:val="00D5796E"/>
    <w:rsid w:val="00D62356"/>
    <w:rsid w:val="00D67E60"/>
    <w:rsid w:val="00D92FB3"/>
    <w:rsid w:val="00DB4A61"/>
    <w:rsid w:val="00DB51C2"/>
    <w:rsid w:val="00DC2384"/>
    <w:rsid w:val="00DD49F5"/>
    <w:rsid w:val="00DE16F5"/>
    <w:rsid w:val="00DE18D2"/>
    <w:rsid w:val="00DF034B"/>
    <w:rsid w:val="00E02F3D"/>
    <w:rsid w:val="00E0391D"/>
    <w:rsid w:val="00E077A3"/>
    <w:rsid w:val="00E118C3"/>
    <w:rsid w:val="00E12A63"/>
    <w:rsid w:val="00E73F03"/>
    <w:rsid w:val="00EA675B"/>
    <w:rsid w:val="00EE6001"/>
    <w:rsid w:val="00F60A43"/>
    <w:rsid w:val="00F8354C"/>
    <w:rsid w:val="00FB2508"/>
    <w:rsid w:val="00FB7D49"/>
    <w:rsid w:val="00FC07D4"/>
    <w:rsid w:val="00FC54F8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F4BA"/>
  <w15:chartTrackingRefBased/>
  <w15:docId w15:val="{B2B5BC7D-F265-6440-9A12-DFE7EC21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D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A04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unhideWhenUsed/>
    <w:qFormat/>
    <w:rsid w:val="003C42D6"/>
    <w:pPr>
      <w:spacing w:before="91"/>
      <w:ind w:left="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2D6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C42D6"/>
    <w:pPr>
      <w:spacing w:before="9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42D6"/>
    <w:rPr>
      <w:rFonts w:ascii="Arial" w:eastAsia="Arial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0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B1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7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B1"/>
    <w:rPr>
      <w:rFonts w:ascii="Arial" w:eastAsia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7EB1"/>
  </w:style>
  <w:style w:type="character" w:styleId="Hyperlink">
    <w:name w:val="Hyperlink"/>
    <w:basedOn w:val="DefaultParagraphFont"/>
    <w:uiPriority w:val="99"/>
    <w:unhideWhenUsed/>
    <w:rsid w:val="003D5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1B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A6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F0"/>
    <w:rPr>
      <w:rFonts w:ascii="Times New Roman" w:eastAsia="Arial" w:hAnsi="Times New Roman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0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ls@umi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1F221-5F83-B843-A2FE-B970409A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1120</Words>
  <Characters>5916</Characters>
  <Application>Microsoft Office Word</Application>
  <DocSecurity>0</DocSecurity>
  <Lines>92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Long</dc:creator>
  <cp:keywords/>
  <dc:description/>
  <cp:lastModifiedBy>Sheng Long</cp:lastModifiedBy>
  <cp:revision>26</cp:revision>
  <cp:lastPrinted>2021-09-03T14:33:00Z</cp:lastPrinted>
  <dcterms:created xsi:type="dcterms:W3CDTF">2021-10-15T04:41:00Z</dcterms:created>
  <dcterms:modified xsi:type="dcterms:W3CDTF">2021-10-15T04:48:00Z</dcterms:modified>
</cp:coreProperties>
</file>