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990D" w14:textId="77777777" w:rsidR="00DA1E81" w:rsidRPr="00225B57" w:rsidRDefault="00DA1E81" w:rsidP="009C7947">
      <w:pPr>
        <w:ind w:right="-40"/>
        <w:jc w:val="center"/>
        <w:rPr>
          <w:rFonts w:ascii="Palatino" w:hAnsi="Palatino"/>
          <w:sz w:val="24"/>
          <w:szCs w:val="24"/>
        </w:rPr>
      </w:pPr>
      <w:bookmarkStart w:id="0" w:name="page1"/>
      <w:bookmarkEnd w:id="0"/>
      <w:r w:rsidRPr="00225B57">
        <w:rPr>
          <w:rFonts w:ascii="Palatino" w:eastAsia="Arial" w:hAnsi="Palatino" w:cs="Arial"/>
          <w:b/>
          <w:bCs/>
          <w:sz w:val="24"/>
          <w:szCs w:val="24"/>
        </w:rPr>
        <w:t>Curriculum Vitae</w:t>
      </w:r>
    </w:p>
    <w:p w14:paraId="28838BD3" w14:textId="77777777" w:rsidR="00DA1E81" w:rsidRPr="00225B57" w:rsidRDefault="00DA1E81" w:rsidP="009C7947">
      <w:pPr>
        <w:spacing w:line="245" w:lineRule="exact"/>
        <w:ind w:right="-40"/>
        <w:jc w:val="center"/>
        <w:rPr>
          <w:rFonts w:ascii="Palatino" w:hAnsi="Palatino"/>
          <w:sz w:val="24"/>
          <w:szCs w:val="24"/>
        </w:rPr>
      </w:pPr>
    </w:p>
    <w:p w14:paraId="5997DA1E" w14:textId="77777777" w:rsidR="00DA1E81" w:rsidRDefault="00DA1E81" w:rsidP="009C7947">
      <w:pPr>
        <w:ind w:right="-40"/>
        <w:jc w:val="center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Laura Kasischke</w:t>
      </w:r>
    </w:p>
    <w:p w14:paraId="686649E6" w14:textId="786C257C" w:rsidR="0097252B" w:rsidRPr="00225B57" w:rsidRDefault="0097252B" w:rsidP="009C7947">
      <w:pPr>
        <w:ind w:right="-40"/>
        <w:jc w:val="center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>Theodore Roethke Distinguished University Professor</w:t>
      </w:r>
    </w:p>
    <w:p w14:paraId="210DBFAA" w14:textId="77777777" w:rsidR="00DA1E81" w:rsidRPr="00225B57" w:rsidRDefault="00DA1E81" w:rsidP="009C7947">
      <w:pPr>
        <w:spacing w:line="229" w:lineRule="auto"/>
        <w:ind w:right="-40"/>
        <w:jc w:val="center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Department of English Language &amp; Literature</w:t>
      </w:r>
    </w:p>
    <w:p w14:paraId="277EB194" w14:textId="77777777" w:rsidR="00DA1E81" w:rsidRPr="00225B57" w:rsidRDefault="00DA1E81" w:rsidP="009C7947">
      <w:pPr>
        <w:spacing w:line="230" w:lineRule="auto"/>
        <w:ind w:right="-40"/>
        <w:jc w:val="center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Residential College</w:t>
      </w:r>
    </w:p>
    <w:p w14:paraId="426F45EB" w14:textId="77777777" w:rsidR="00DA1E81" w:rsidRPr="00225B57" w:rsidRDefault="00DA1E81" w:rsidP="009C7947">
      <w:pPr>
        <w:spacing w:line="230" w:lineRule="auto"/>
        <w:ind w:right="-40"/>
        <w:jc w:val="center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University of Michigan</w:t>
      </w:r>
    </w:p>
    <w:p w14:paraId="41DA2954" w14:textId="77777777" w:rsidR="00DA1E81" w:rsidRPr="00225B57" w:rsidRDefault="00DA1E81" w:rsidP="009C7947">
      <w:pPr>
        <w:spacing w:line="229" w:lineRule="auto"/>
        <w:ind w:right="-40"/>
        <w:jc w:val="center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Ann Arbor, MI 48109</w:t>
      </w:r>
    </w:p>
    <w:p w14:paraId="69705700" w14:textId="77777777" w:rsidR="00DA1E81" w:rsidRPr="00225B57" w:rsidRDefault="00DA1E81" w:rsidP="009C7947">
      <w:pPr>
        <w:spacing w:line="203" w:lineRule="auto"/>
        <w:ind w:right="-40"/>
        <w:jc w:val="center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color w:val="0000FF"/>
          <w:sz w:val="24"/>
          <w:szCs w:val="24"/>
          <w:u w:val="single"/>
        </w:rPr>
        <w:t>laurakk@umich.edu</w:t>
      </w:r>
    </w:p>
    <w:p w14:paraId="15C692E3" w14:textId="50D03A1B" w:rsidR="00DA1E81" w:rsidRPr="00225B57" w:rsidRDefault="007572C0" w:rsidP="009C7947">
      <w:pPr>
        <w:spacing w:line="239" w:lineRule="auto"/>
        <w:ind w:right="-40"/>
        <w:jc w:val="center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/>
          <w:iCs/>
          <w:sz w:val="24"/>
          <w:szCs w:val="24"/>
        </w:rPr>
        <w:t>February</w:t>
      </w:r>
      <w:bookmarkStart w:id="1" w:name="_GoBack"/>
      <w:bookmarkEnd w:id="1"/>
      <w:r w:rsidR="00C2097E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28</w:t>
      </w:r>
      <w:r w:rsidR="00DA1E81">
        <w:rPr>
          <w:rFonts w:ascii="Palatino" w:eastAsia="Palatino Linotype" w:hAnsi="Palatino" w:cs="Palatino Linotype"/>
          <w:i/>
          <w:iCs/>
          <w:sz w:val="24"/>
          <w:szCs w:val="24"/>
        </w:rPr>
        <w:t>, 201</w:t>
      </w:r>
      <w:r w:rsidR="003D265E">
        <w:rPr>
          <w:rFonts w:ascii="Palatino" w:eastAsia="Palatino Linotype" w:hAnsi="Palatino" w:cs="Palatino Linotype"/>
          <w:i/>
          <w:iCs/>
          <w:sz w:val="24"/>
          <w:szCs w:val="24"/>
        </w:rPr>
        <w:t>9</w:t>
      </w:r>
    </w:p>
    <w:p w14:paraId="7DFDD9EA" w14:textId="77777777" w:rsidR="00DA1E81" w:rsidRPr="00225B57" w:rsidRDefault="00DA1E81" w:rsidP="009C7947">
      <w:pPr>
        <w:spacing w:line="200" w:lineRule="exact"/>
        <w:ind w:right="-40"/>
        <w:jc w:val="center"/>
        <w:rPr>
          <w:rFonts w:ascii="Palatino" w:hAnsi="Palatino"/>
          <w:sz w:val="24"/>
          <w:szCs w:val="24"/>
        </w:rPr>
      </w:pPr>
    </w:p>
    <w:p w14:paraId="0E9DE2D7" w14:textId="77777777" w:rsidR="00DA1E81" w:rsidRPr="00225B57" w:rsidRDefault="00DA1E81" w:rsidP="009C7947">
      <w:pPr>
        <w:spacing w:line="315" w:lineRule="exact"/>
        <w:ind w:right="-40"/>
        <w:rPr>
          <w:rFonts w:ascii="Palatino" w:hAnsi="Palatino"/>
          <w:sz w:val="24"/>
          <w:szCs w:val="24"/>
        </w:rPr>
      </w:pPr>
    </w:p>
    <w:p w14:paraId="5A141D42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BOOK PUBLICATIONS</w:t>
      </w:r>
    </w:p>
    <w:p w14:paraId="50B34DEF" w14:textId="77777777" w:rsidR="00DA1E81" w:rsidRPr="00225B57" w:rsidRDefault="00DA1E81" w:rsidP="009C7947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09C1A551" w14:textId="77777777" w:rsidR="00DA1E81" w:rsidRPr="00225B57" w:rsidRDefault="00DA1E81" w:rsidP="009C7947">
      <w:pPr>
        <w:spacing w:line="303" w:lineRule="exact"/>
        <w:ind w:right="-40"/>
        <w:rPr>
          <w:rFonts w:ascii="Palatino" w:hAnsi="Palatino"/>
          <w:sz w:val="24"/>
          <w:szCs w:val="24"/>
        </w:rPr>
      </w:pPr>
    </w:p>
    <w:p w14:paraId="64EFBF95" w14:textId="10E84068" w:rsidR="00DA1E81" w:rsidRDefault="00DA1E81" w:rsidP="009C7947">
      <w:pPr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Collections:</w:t>
      </w:r>
    </w:p>
    <w:p w14:paraId="46FE84C0" w14:textId="0E2E15D0" w:rsidR="00B540B1" w:rsidRPr="00225B57" w:rsidRDefault="00B540B1" w:rsidP="009C7947">
      <w:pPr>
        <w:ind w:right="-40"/>
        <w:rPr>
          <w:rFonts w:ascii="Palatino" w:hAnsi="Palatino"/>
          <w:sz w:val="24"/>
          <w:szCs w:val="24"/>
        </w:rPr>
      </w:pPr>
    </w:p>
    <w:p w14:paraId="5C95A8F2" w14:textId="3352E529" w:rsidR="00DA1E81" w:rsidRPr="00B540B1" w:rsidRDefault="00B540B1" w:rsidP="009C7947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b/>
          <w:sz w:val="24"/>
          <w:szCs w:val="24"/>
        </w:rPr>
        <w:t xml:space="preserve">The Time Machine </w:t>
      </w:r>
      <w:r>
        <w:rPr>
          <w:rFonts w:ascii="Palatino" w:hAnsi="Palatino"/>
          <w:sz w:val="24"/>
          <w:szCs w:val="24"/>
        </w:rPr>
        <w:t>(Eastern Washington University), forthcoming</w:t>
      </w:r>
    </w:p>
    <w:p w14:paraId="747F2261" w14:textId="77777777" w:rsidR="00DA1E81" w:rsidRPr="00225B57" w:rsidRDefault="00DA1E81" w:rsidP="009C7947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Where Now: New &amp; Selected Poems </w:t>
      </w:r>
      <w:r w:rsidRPr="00225B57">
        <w:rPr>
          <w:rFonts w:ascii="Palatino" w:eastAsia="Arial" w:hAnsi="Palatino" w:cs="Arial"/>
          <w:sz w:val="24"/>
          <w:szCs w:val="24"/>
        </w:rPr>
        <w:t>(Copper Canyon Press), 2017</w:t>
      </w:r>
    </w:p>
    <w:p w14:paraId="4C56D49B" w14:textId="77777777" w:rsidR="00DA1E81" w:rsidRPr="00225B57" w:rsidRDefault="00DA1E81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The Infinitesimals </w:t>
      </w:r>
      <w:r w:rsidRPr="00225B57">
        <w:rPr>
          <w:rFonts w:ascii="Palatino" w:eastAsia="Arial" w:hAnsi="Palatino" w:cs="Arial"/>
          <w:sz w:val="24"/>
          <w:szCs w:val="24"/>
        </w:rPr>
        <w:t>(Copper Canyon Press), 2014</w:t>
      </w:r>
    </w:p>
    <w:p w14:paraId="116A5628" w14:textId="77777777" w:rsidR="009C7947" w:rsidRDefault="00DA1E81" w:rsidP="009C7947">
      <w:pPr>
        <w:spacing w:line="230" w:lineRule="auto"/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Space, in Chains </w:t>
      </w:r>
      <w:r w:rsidRPr="00225B57">
        <w:rPr>
          <w:rFonts w:ascii="Palatino" w:eastAsia="Arial" w:hAnsi="Palatino" w:cs="Arial"/>
          <w:sz w:val="24"/>
          <w:szCs w:val="24"/>
        </w:rPr>
        <w:t>(Copper Canyon Press), 2011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3DB71C7F" w14:textId="77777777" w:rsidR="009C7947" w:rsidRDefault="00DA1E81" w:rsidP="009C7947">
      <w:pPr>
        <w:spacing w:line="230" w:lineRule="auto"/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Lilies Without </w:t>
      </w:r>
      <w:r w:rsidRPr="00225B57">
        <w:rPr>
          <w:rFonts w:ascii="Palatino" w:eastAsia="Arial" w:hAnsi="Palatino" w:cs="Arial"/>
          <w:sz w:val="24"/>
          <w:szCs w:val="24"/>
        </w:rPr>
        <w:t>(Ausable Press), 2007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3A271168" w14:textId="34CCFE18" w:rsidR="00DA1E81" w:rsidRPr="00225B57" w:rsidRDefault="00DA1E81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Gardening in the Dark </w:t>
      </w:r>
      <w:r w:rsidRPr="00225B57">
        <w:rPr>
          <w:rFonts w:ascii="Palatino" w:eastAsia="Arial" w:hAnsi="Palatino" w:cs="Arial"/>
          <w:sz w:val="24"/>
          <w:szCs w:val="24"/>
        </w:rPr>
        <w:t>(Ausable Press), 2004</w:t>
      </w:r>
    </w:p>
    <w:p w14:paraId="07D3871F" w14:textId="77777777" w:rsidR="00DA1E81" w:rsidRPr="00225B57" w:rsidRDefault="00DA1E81" w:rsidP="009C7947">
      <w:pPr>
        <w:spacing w:line="3" w:lineRule="exact"/>
        <w:ind w:left="720" w:right="-40"/>
        <w:rPr>
          <w:rFonts w:ascii="Palatino" w:hAnsi="Palatino"/>
          <w:sz w:val="24"/>
          <w:szCs w:val="24"/>
        </w:rPr>
      </w:pPr>
    </w:p>
    <w:p w14:paraId="58F3568D" w14:textId="373C9CE9" w:rsidR="00DA1E81" w:rsidRPr="00225B57" w:rsidRDefault="00DA1E81" w:rsidP="009C7947">
      <w:pPr>
        <w:spacing w:line="227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Dance and Disappear </w:t>
      </w:r>
      <w:r w:rsidRPr="00225B57">
        <w:rPr>
          <w:rFonts w:ascii="Palatino" w:eastAsia="Arial" w:hAnsi="Palatino" w:cs="Arial"/>
          <w:sz w:val="24"/>
          <w:szCs w:val="24"/>
        </w:rPr>
        <w:t>(University of Massachusetts Press: The Juniper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  <w:r w:rsidR="009C7947">
        <w:rPr>
          <w:rFonts w:ascii="Palatino" w:eastAsia="Arial" w:hAnsi="Palatino" w:cs="Arial"/>
          <w:b/>
          <w:b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Prize, judges James Tate and Dara Weir), 2002</w:t>
      </w:r>
    </w:p>
    <w:p w14:paraId="0A4C3219" w14:textId="77777777" w:rsidR="00DA1E81" w:rsidRPr="00225B57" w:rsidRDefault="00DA1E81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What It Wasn't </w:t>
      </w:r>
      <w:r w:rsidRPr="00225B57">
        <w:rPr>
          <w:rFonts w:ascii="Palatino" w:eastAsia="Arial" w:hAnsi="Palatino" w:cs="Arial"/>
          <w:sz w:val="24"/>
          <w:szCs w:val="24"/>
        </w:rPr>
        <w:t>(Carnegie Mellon University Press)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, </w:t>
      </w:r>
      <w:r w:rsidRPr="00225B57">
        <w:rPr>
          <w:rFonts w:ascii="Palatino" w:eastAsia="Arial" w:hAnsi="Palatino" w:cs="Arial"/>
          <w:sz w:val="24"/>
          <w:szCs w:val="24"/>
        </w:rPr>
        <w:t>2001</w:t>
      </w:r>
    </w:p>
    <w:p w14:paraId="282A9883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0529B29C" w14:textId="77777777" w:rsidR="00DA1E81" w:rsidRPr="00225B57" w:rsidRDefault="00DA1E81" w:rsidP="009C7947">
      <w:pPr>
        <w:spacing w:line="239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Fire &amp; Flower </w:t>
      </w:r>
      <w:r w:rsidRPr="00225B57">
        <w:rPr>
          <w:rFonts w:ascii="Palatino" w:eastAsia="Arial" w:hAnsi="Palatino" w:cs="Arial"/>
          <w:sz w:val="24"/>
          <w:szCs w:val="24"/>
        </w:rPr>
        <w:t>(Alice James Books: Beatrice Hawley Award), 1998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Housekeeping in a Dream </w:t>
      </w:r>
      <w:r w:rsidRPr="00225B57">
        <w:rPr>
          <w:rFonts w:ascii="Palatino" w:eastAsia="Arial" w:hAnsi="Palatino" w:cs="Arial"/>
          <w:sz w:val="24"/>
          <w:szCs w:val="24"/>
        </w:rPr>
        <w:t xml:space="preserve">(Carnegie Mellon University Press: Alice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Fay</w:t>
      </w:r>
      <w:r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>DiCastagnola Award, judge Marge Piercy), 1995</w:t>
      </w:r>
    </w:p>
    <w:p w14:paraId="2BB5B60F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75161771" w14:textId="5139862D" w:rsidR="00DA1E81" w:rsidRPr="00225B57" w:rsidRDefault="00DA1E81" w:rsidP="009C7947">
      <w:pPr>
        <w:spacing w:line="237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Wild Brides </w:t>
      </w:r>
      <w:r w:rsidRPr="00225B57">
        <w:rPr>
          <w:rFonts w:ascii="Palatino" w:eastAsia="Arial" w:hAnsi="Palatino" w:cs="Arial"/>
          <w:sz w:val="24"/>
          <w:szCs w:val="24"/>
        </w:rPr>
        <w:t>(New York University Press: Elmer Holmes Bobst Award for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  <w:r w:rsidR="009C7947">
        <w:rPr>
          <w:rFonts w:ascii="Palatino" w:eastAsia="Arial" w:hAnsi="Palatino" w:cs="Arial"/>
          <w:b/>
          <w:b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Emerging Writers, judge Sharon Olds), 1992</w:t>
      </w:r>
    </w:p>
    <w:p w14:paraId="6B8E3A84" w14:textId="77777777" w:rsidR="00DA1E81" w:rsidRPr="00225B57" w:rsidRDefault="00DA1E81" w:rsidP="009C7947">
      <w:pPr>
        <w:spacing w:line="2" w:lineRule="exact"/>
        <w:ind w:left="720" w:right="-40"/>
        <w:rPr>
          <w:rFonts w:ascii="Palatino" w:hAnsi="Palatino"/>
          <w:sz w:val="24"/>
          <w:szCs w:val="24"/>
        </w:rPr>
      </w:pPr>
    </w:p>
    <w:p w14:paraId="4A67CC85" w14:textId="2B5C6758" w:rsidR="00DA1E81" w:rsidRPr="00225B57" w:rsidRDefault="009C7947" w:rsidP="009C7947">
      <w:pPr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 edition (Page á Page), 2017</w:t>
      </w:r>
    </w:p>
    <w:p w14:paraId="0B1DD9D2" w14:textId="77777777" w:rsidR="00DA1E81" w:rsidRPr="00225B57" w:rsidRDefault="00DA1E81" w:rsidP="009C7947">
      <w:pPr>
        <w:spacing w:line="182" w:lineRule="exact"/>
        <w:ind w:right="-40"/>
        <w:rPr>
          <w:rFonts w:ascii="Palatino" w:hAnsi="Palatino"/>
          <w:sz w:val="24"/>
          <w:szCs w:val="24"/>
        </w:rPr>
      </w:pPr>
    </w:p>
    <w:p w14:paraId="1339F60E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Novels:</w:t>
      </w:r>
    </w:p>
    <w:p w14:paraId="31A1235F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</w:p>
    <w:p w14:paraId="0DD6B467" w14:textId="77777777" w:rsidR="00DA1E81" w:rsidRDefault="00DA1E81" w:rsidP="009C7947">
      <w:pPr>
        <w:ind w:left="720"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Mind of Winter </w:t>
      </w:r>
      <w:r w:rsidRPr="00225B57">
        <w:rPr>
          <w:rFonts w:ascii="Palatino" w:eastAsia="Arial" w:hAnsi="Palatino" w:cs="Arial"/>
          <w:sz w:val="24"/>
          <w:szCs w:val="24"/>
        </w:rPr>
        <w:t>(Harpers), 2014</w:t>
      </w:r>
    </w:p>
    <w:p w14:paraId="00D39270" w14:textId="77777777" w:rsidR="00DA1E81" w:rsidRPr="00225B57" w:rsidRDefault="00DA1E81" w:rsidP="009C7947">
      <w:pPr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  <w:t>Paperback edition, 2015</w:t>
      </w:r>
    </w:p>
    <w:p w14:paraId="4FA57CF2" w14:textId="12F56680" w:rsidR="00DA1E81" w:rsidRPr="00225B57" w:rsidRDefault="009C7947" w:rsidP="009C7947">
      <w:pPr>
        <w:spacing w:line="233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>Audio e</w:t>
      </w:r>
      <w:r w:rsidR="00DA1E81" w:rsidRPr="00225B57">
        <w:rPr>
          <w:rFonts w:ascii="Palatino" w:eastAsia="Arial" w:hAnsi="Palatino" w:cs="Arial"/>
          <w:sz w:val="24"/>
          <w:szCs w:val="24"/>
        </w:rPr>
        <w:t>dition (Blackstone), 2014</w:t>
      </w:r>
    </w:p>
    <w:p w14:paraId="1AB73AD7" w14:textId="6B69F392" w:rsidR="00DA1E81" w:rsidRPr="00225B57" w:rsidRDefault="009C7947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>French e</w:t>
      </w:r>
      <w:r w:rsidR="00DA1E81" w:rsidRPr="00225B57">
        <w:rPr>
          <w:rFonts w:ascii="Palatino" w:eastAsia="Arial" w:hAnsi="Palatino" w:cs="Arial"/>
          <w:sz w:val="24"/>
          <w:szCs w:val="24"/>
        </w:rPr>
        <w:t>dition (Christian Bourgois), 2014</w:t>
      </w:r>
    </w:p>
    <w:p w14:paraId="025910C4" w14:textId="5AB21549" w:rsidR="00DA1E81" w:rsidRPr="00225B57" w:rsidRDefault="009C7947" w:rsidP="009C7947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British</w:t>
      </w:r>
      <w:r w:rsidR="00DA1E81">
        <w:rPr>
          <w:rFonts w:ascii="Palatino" w:eastAsia="Arial" w:hAnsi="Palatino" w:cs="Arial"/>
          <w:sz w:val="24"/>
          <w:szCs w:val="24"/>
        </w:rPr>
        <w:t xml:space="preserve"> edition (Hesperus), 2015</w:t>
      </w:r>
    </w:p>
    <w:p w14:paraId="2DE4EDB2" w14:textId="7CE76510" w:rsidR="00DA1E81" w:rsidRPr="00225B57" w:rsidRDefault="009C7947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>Spanish edition (Salamandra), 2017</w:t>
      </w:r>
    </w:p>
    <w:p w14:paraId="427F8BE0" w14:textId="77777777" w:rsidR="00DA1E81" w:rsidRPr="00225B57" w:rsidRDefault="00DA1E81" w:rsidP="009C7947">
      <w:pPr>
        <w:spacing w:line="225" w:lineRule="auto"/>
        <w:ind w:left="720"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The Raising </w:t>
      </w:r>
      <w:r w:rsidRPr="00225B57">
        <w:rPr>
          <w:rFonts w:ascii="Palatino" w:eastAsia="Arial" w:hAnsi="Palatino" w:cs="Arial"/>
          <w:sz w:val="24"/>
          <w:szCs w:val="24"/>
        </w:rPr>
        <w:t>(Harper Perennial), 2011</w:t>
      </w:r>
    </w:p>
    <w:p w14:paraId="3225E26C" w14:textId="541D04F5" w:rsidR="00DA1E81" w:rsidRPr="00225B57" w:rsidRDefault="009C7947" w:rsidP="009C7947">
      <w:pPr>
        <w:spacing w:line="234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 edition (Christian Bourgois), 2011</w:t>
      </w:r>
    </w:p>
    <w:p w14:paraId="726C1F19" w14:textId="78540570" w:rsidR="00DA1E81" w:rsidRPr="00225B57" w:rsidRDefault="009C7947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U.K. edition (Grove Atlantic), 2011</w:t>
      </w:r>
    </w:p>
    <w:p w14:paraId="38F2086E" w14:textId="4A61A31B" w:rsidR="00DA1E81" w:rsidRPr="00225B57" w:rsidRDefault="009C7947" w:rsidP="009C7947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Dutc</w:t>
      </w:r>
      <w:r w:rsidR="00DA1E81">
        <w:rPr>
          <w:rFonts w:ascii="Palatino" w:eastAsia="Arial" w:hAnsi="Palatino" w:cs="Arial"/>
          <w:sz w:val="24"/>
          <w:szCs w:val="24"/>
        </w:rPr>
        <w:t>h edition (Mistral), 2011</w:t>
      </w:r>
    </w:p>
    <w:p w14:paraId="383A31AA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4F93698B" w14:textId="1EBB21BF" w:rsidR="00DA1E81" w:rsidRDefault="009C7947" w:rsidP="009C7947">
      <w:pPr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Audio edition (Blackstone Audio), 2011</w:t>
      </w:r>
    </w:p>
    <w:p w14:paraId="0C0A5530" w14:textId="77777777" w:rsidR="009C7947" w:rsidRDefault="009C7947" w:rsidP="009C7947">
      <w:pPr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In a Perfect World </w:t>
      </w:r>
      <w:r w:rsidRPr="00225B57">
        <w:rPr>
          <w:rFonts w:ascii="Palatino" w:eastAsia="Arial" w:hAnsi="Palatino" w:cs="Arial"/>
          <w:sz w:val="24"/>
          <w:szCs w:val="24"/>
        </w:rPr>
        <w:t>(Harper Perennial), 2009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3A16B150" w14:textId="77777777" w:rsidR="009C7947" w:rsidRDefault="009C7947" w:rsidP="009C7947">
      <w:pPr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French edition (Christian Bourgois), 2010 </w:t>
      </w:r>
    </w:p>
    <w:p w14:paraId="44477FA9" w14:textId="0F20BEF6" w:rsidR="009C7947" w:rsidRPr="00225B57" w:rsidRDefault="009C7947" w:rsidP="009C7947">
      <w:pPr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Hebrew </w:t>
      </w:r>
      <w:r>
        <w:rPr>
          <w:rFonts w:ascii="Palatino" w:eastAsia="Arial" w:hAnsi="Palatino" w:cs="Arial"/>
          <w:sz w:val="24"/>
          <w:szCs w:val="24"/>
        </w:rPr>
        <w:t>edition (Matar), 2012</w:t>
      </w:r>
    </w:p>
    <w:p w14:paraId="57391780" w14:textId="77777777" w:rsidR="009C7947" w:rsidRPr="00225B57" w:rsidRDefault="009C7947" w:rsidP="009C7947">
      <w:pPr>
        <w:ind w:left="720" w:right="-40"/>
        <w:rPr>
          <w:rFonts w:ascii="Palatino" w:hAnsi="Palatino"/>
          <w:sz w:val="24"/>
          <w:szCs w:val="24"/>
        </w:rPr>
        <w:sectPr w:rsidR="009C7947" w:rsidRPr="00225B57">
          <w:footerReference w:type="even" r:id="rId6"/>
          <w:footerReference w:type="default" r:id="rId7"/>
          <w:pgSz w:w="12240" w:h="15840"/>
          <w:pgMar w:top="1420" w:right="1880" w:bottom="450" w:left="1800" w:header="0" w:footer="0" w:gutter="0"/>
          <w:cols w:space="720" w:equalWidth="0">
            <w:col w:w="8560"/>
          </w:cols>
        </w:sectPr>
      </w:pPr>
    </w:p>
    <w:p w14:paraId="1AFE3EA6" w14:textId="65A4F0B7" w:rsidR="00DA1E81" w:rsidRPr="00225B57" w:rsidRDefault="00DA1E81" w:rsidP="009C7947">
      <w:pPr>
        <w:tabs>
          <w:tab w:val="left" w:pos="4220"/>
        </w:tabs>
        <w:ind w:left="720" w:right="-40"/>
        <w:rPr>
          <w:rFonts w:ascii="Palatino" w:hAnsi="Palatino"/>
          <w:sz w:val="24"/>
          <w:szCs w:val="24"/>
        </w:rPr>
        <w:sectPr w:rsidR="00DA1E81" w:rsidRPr="00225B57">
          <w:type w:val="continuous"/>
          <w:pgSz w:w="12240" w:h="15840"/>
          <w:pgMar w:top="1420" w:right="6060" w:bottom="450" w:left="1820" w:header="0" w:footer="0" w:gutter="0"/>
          <w:cols w:space="720" w:equalWidth="0">
            <w:col w:w="4360"/>
          </w:cols>
        </w:sectPr>
      </w:pPr>
    </w:p>
    <w:p w14:paraId="54BDE3BC" w14:textId="05F96165" w:rsidR="009C7947" w:rsidRPr="009C7947" w:rsidRDefault="009C7947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bookmarkStart w:id="2" w:name="page2"/>
      <w:bookmarkEnd w:id="2"/>
      <w:r w:rsidRPr="009C7947">
        <w:rPr>
          <w:rFonts w:ascii="Palatino" w:eastAsia="Arial" w:hAnsi="Palatino" w:cs="Arial"/>
          <w:bCs/>
          <w:sz w:val="24"/>
          <w:szCs w:val="24"/>
        </w:rPr>
        <w:lastRenderedPageBreak/>
        <w:t>(Novels continued)</w:t>
      </w:r>
    </w:p>
    <w:p w14:paraId="13D68CCD" w14:textId="7777777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37940AF4" w14:textId="77777777" w:rsidR="00DA1E81" w:rsidRDefault="00DA1E81" w:rsidP="009C7947">
      <w:pPr>
        <w:spacing w:line="231" w:lineRule="auto"/>
        <w:ind w:left="720"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Be Mine </w:t>
      </w:r>
      <w:r w:rsidRPr="00225B57">
        <w:rPr>
          <w:rFonts w:ascii="Palatino" w:eastAsia="Arial" w:hAnsi="Palatino" w:cs="Arial"/>
          <w:sz w:val="24"/>
          <w:szCs w:val="24"/>
        </w:rPr>
        <w:t>(Harcourt), 2007</w:t>
      </w:r>
    </w:p>
    <w:p w14:paraId="4574F8A0" w14:textId="6361B0FE" w:rsidR="00DA1E81" w:rsidRPr="00225B57" w:rsidRDefault="00111A34" w:rsidP="009C7947">
      <w:pPr>
        <w:spacing w:line="231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>Paperback edition (Harvest), 2008</w:t>
      </w:r>
    </w:p>
    <w:p w14:paraId="2A46E314" w14:textId="77777777" w:rsidR="009C7947" w:rsidRDefault="009C7947" w:rsidP="009C7947">
      <w:pPr>
        <w:spacing w:line="239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>Russian e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dition (Inostranka), 2011 </w:t>
      </w:r>
    </w:p>
    <w:p w14:paraId="3372DEA1" w14:textId="29CA2136" w:rsidR="00DA1E81" w:rsidRPr="00225B57" w:rsidRDefault="009C7947" w:rsidP="009C7947">
      <w:pPr>
        <w:spacing w:line="23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UK Edition (MacMillan), 2007</w:t>
      </w:r>
    </w:p>
    <w:p w14:paraId="58D38B6C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46988C45" w14:textId="4A68ECF5" w:rsidR="00DA1E81" w:rsidRPr="00225B57" w:rsidRDefault="009C7947" w:rsidP="009C7947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French edition (Christian Bourgois), 2007 </w:t>
      </w:r>
    </w:p>
    <w:p w14:paraId="654A0B54" w14:textId="365752C3" w:rsidR="00DA1E81" w:rsidRPr="00225B57" w:rsidRDefault="009C7947" w:rsidP="009C7947">
      <w:pPr>
        <w:spacing w:line="230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Romanian editio</w:t>
      </w:r>
      <w:r w:rsidR="00DA1E81">
        <w:rPr>
          <w:rFonts w:ascii="Palatino" w:eastAsia="Arial" w:hAnsi="Palatino" w:cs="Arial"/>
          <w:sz w:val="24"/>
          <w:szCs w:val="24"/>
        </w:rPr>
        <w:t>n (Editura Vellant), 2008</w:t>
      </w:r>
    </w:p>
    <w:p w14:paraId="64A194AB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4F0EE1EC" w14:textId="77777777" w:rsidR="009C7947" w:rsidRDefault="00DA1E81" w:rsidP="009C7947">
      <w:pPr>
        <w:spacing w:line="217" w:lineRule="auto"/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The Life Before Her Eyes </w:t>
      </w:r>
      <w:r w:rsidRPr="00225B57">
        <w:rPr>
          <w:rFonts w:ascii="Palatino" w:eastAsia="Arial" w:hAnsi="Palatino" w:cs="Arial"/>
          <w:sz w:val="24"/>
          <w:szCs w:val="24"/>
        </w:rPr>
        <w:t>(Harcourt), 2002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70276931" w14:textId="77777777" w:rsidR="009C7947" w:rsidRDefault="009C7947" w:rsidP="009C7947">
      <w:pPr>
        <w:spacing w:line="217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Paperback edition (Harvest)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2002 J</w:t>
      </w:r>
    </w:p>
    <w:p w14:paraId="6DA95FEB" w14:textId="19156816" w:rsidR="009C7947" w:rsidRDefault="009C7947" w:rsidP="009C7947">
      <w:pPr>
        <w:spacing w:line="217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572E1E">
        <w:rPr>
          <w:rFonts w:ascii="Palatino" w:eastAsia="Arial" w:hAnsi="Palatino" w:cs="Arial"/>
          <w:sz w:val="24"/>
          <w:szCs w:val="24"/>
        </w:rPr>
        <w:t>J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apanese edition (Village Books), 2002 </w:t>
      </w:r>
    </w:p>
    <w:p w14:paraId="2C1F0628" w14:textId="77777777" w:rsidR="009C7947" w:rsidRDefault="009C7947" w:rsidP="009C7947">
      <w:pPr>
        <w:spacing w:line="217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French edition (Christian Bourgois), 2002 </w:t>
      </w:r>
    </w:p>
    <w:p w14:paraId="72624C6D" w14:textId="77777777" w:rsidR="009C7947" w:rsidRDefault="009C7947" w:rsidP="009C7947">
      <w:pPr>
        <w:spacing w:line="217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Italian edition (Neri Pozza Editore)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2002 </w:t>
      </w:r>
    </w:p>
    <w:p w14:paraId="25D14754" w14:textId="608AE788" w:rsidR="00DA1E81" w:rsidRPr="00225B57" w:rsidRDefault="009C7947" w:rsidP="009C7947">
      <w:pPr>
        <w:spacing w:line="217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Dutch edition (Weereldbibliotheek), 2003</w:t>
      </w:r>
    </w:p>
    <w:p w14:paraId="68AA27DF" w14:textId="4BE1365B" w:rsidR="00DA1E81" w:rsidRDefault="009C7947" w:rsidP="009C7947">
      <w:pPr>
        <w:spacing w:line="229" w:lineRule="auto"/>
        <w:ind w:left="720" w:right="-40"/>
        <w:jc w:val="both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>
        <w:rPr>
          <w:rFonts w:ascii="Palatino" w:eastAsia="Arial" w:hAnsi="Palatino" w:cs="Arial"/>
          <w:sz w:val="24"/>
          <w:szCs w:val="24"/>
        </w:rPr>
        <w:t xml:space="preserve">Romanian </w:t>
      </w:r>
      <w:r w:rsidR="00DA1E81" w:rsidRPr="00225B57">
        <w:rPr>
          <w:rFonts w:ascii="Palatino" w:eastAsia="Arial" w:hAnsi="Palatino" w:cs="Arial"/>
          <w:sz w:val="24"/>
          <w:szCs w:val="24"/>
        </w:rPr>
        <w:t>editio</w:t>
      </w:r>
      <w:r w:rsidR="00DA1E81">
        <w:rPr>
          <w:rFonts w:ascii="Palatino" w:eastAsia="Arial" w:hAnsi="Palatino" w:cs="Arial"/>
          <w:sz w:val="24"/>
          <w:szCs w:val="24"/>
        </w:rPr>
        <w:t>n (Editura Vellant), 2007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7A462466" w14:textId="77777777" w:rsidR="006B03A5" w:rsidRDefault="009C7947" w:rsidP="009C7947">
      <w:pPr>
        <w:spacing w:line="229" w:lineRule="auto"/>
        <w:ind w:left="720" w:right="-40"/>
        <w:jc w:val="both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Russian edition (Atticus Publishing House), 2011 </w:t>
      </w:r>
    </w:p>
    <w:p w14:paraId="62C8855A" w14:textId="4D665850" w:rsidR="00DA1E81" w:rsidRPr="00785B27" w:rsidRDefault="006B03A5" w:rsidP="009C7947">
      <w:pPr>
        <w:spacing w:line="229" w:lineRule="auto"/>
        <w:ind w:left="720" w:right="-40"/>
        <w:jc w:val="both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Recorded edition (Blackstone Audio), 2007</w:t>
      </w:r>
    </w:p>
    <w:p w14:paraId="41B0CAC0" w14:textId="7E5380BC" w:rsidR="00DA1E81" w:rsidRDefault="006B03A5" w:rsidP="009C7947">
      <w:pPr>
        <w:spacing w:line="231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Film adaptation, director: Vadim Perelman, 2007</w:t>
      </w:r>
      <w:r w:rsidR="0077782A">
        <w:rPr>
          <w:rFonts w:ascii="Palatino" w:eastAsia="Arial" w:hAnsi="Palatino" w:cs="Arial"/>
          <w:sz w:val="24"/>
          <w:szCs w:val="24"/>
        </w:rPr>
        <w:t>; starring</w:t>
      </w:r>
    </w:p>
    <w:p w14:paraId="5ACCCFFA" w14:textId="647EA11C" w:rsidR="0077782A" w:rsidRPr="00225B57" w:rsidRDefault="0077782A" w:rsidP="009C7947">
      <w:pPr>
        <w:spacing w:line="231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>
        <w:rPr>
          <w:rFonts w:ascii="Palatino" w:eastAsia="Arial" w:hAnsi="Palatino" w:cs="Arial"/>
          <w:sz w:val="24"/>
          <w:szCs w:val="24"/>
        </w:rPr>
        <w:tab/>
        <w:t>Uma Thurman</w:t>
      </w:r>
    </w:p>
    <w:p w14:paraId="365F07A9" w14:textId="77777777" w:rsidR="00DA1E81" w:rsidRDefault="00DA1E81" w:rsidP="009C7947">
      <w:pPr>
        <w:spacing w:line="229" w:lineRule="auto"/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White Bird in a Blizzard </w:t>
      </w:r>
      <w:r w:rsidRPr="00225B57">
        <w:rPr>
          <w:rFonts w:ascii="Palatino" w:eastAsia="Arial" w:hAnsi="Palatino" w:cs="Arial"/>
          <w:sz w:val="24"/>
          <w:szCs w:val="24"/>
        </w:rPr>
        <w:t>(Hyperion), 1999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76B5A50D" w14:textId="77777777" w:rsidR="00DA1E81" w:rsidRPr="00785B27" w:rsidRDefault="00DA1E81" w:rsidP="009C7947">
      <w:pPr>
        <w:spacing w:line="229" w:lineRule="auto"/>
        <w:ind w:left="720"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>
        <w:rPr>
          <w:rFonts w:ascii="Palatino" w:eastAsia="Arial" w:hAnsi="Palatino" w:cs="Arial"/>
          <w:bCs/>
          <w:sz w:val="24"/>
          <w:szCs w:val="24"/>
        </w:rPr>
        <w:t>Paperback edition (Hyperion), 2000</w:t>
      </w:r>
    </w:p>
    <w:p w14:paraId="23D984F4" w14:textId="77777777" w:rsidR="0077782A" w:rsidRDefault="00DA1E81" w:rsidP="009C7947">
      <w:pPr>
        <w:spacing w:line="229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French edition (Christian Bourgois), 2000 </w:t>
      </w:r>
    </w:p>
    <w:p w14:paraId="3189C894" w14:textId="1DB5E94C" w:rsidR="00DA1E81" w:rsidRDefault="0077782A" w:rsidP="009C7947">
      <w:pPr>
        <w:spacing w:line="229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Film adaptation, 2014</w:t>
      </w:r>
      <w:r>
        <w:rPr>
          <w:rFonts w:ascii="Palatino" w:eastAsia="Arial" w:hAnsi="Palatino" w:cs="Arial"/>
          <w:sz w:val="24"/>
          <w:szCs w:val="24"/>
        </w:rPr>
        <w:t>: director Gregg Araki; starring</w:t>
      </w:r>
    </w:p>
    <w:p w14:paraId="3738EBAC" w14:textId="25F8F49C" w:rsidR="0077782A" w:rsidRPr="00225B57" w:rsidRDefault="0077782A" w:rsidP="009C7947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>
        <w:rPr>
          <w:rFonts w:ascii="Palatino" w:eastAsia="Arial" w:hAnsi="Palatino" w:cs="Arial"/>
          <w:sz w:val="24"/>
          <w:szCs w:val="24"/>
        </w:rPr>
        <w:tab/>
        <w:t>Shailene Woodley</w:t>
      </w:r>
    </w:p>
    <w:p w14:paraId="0DE09C20" w14:textId="77777777" w:rsidR="00DA1E81" w:rsidRPr="00225B57" w:rsidRDefault="00DA1E81" w:rsidP="009C7947">
      <w:pPr>
        <w:spacing w:line="2" w:lineRule="exact"/>
        <w:ind w:left="720" w:right="-40"/>
        <w:rPr>
          <w:rFonts w:ascii="Palatino" w:hAnsi="Palatino"/>
          <w:sz w:val="24"/>
          <w:szCs w:val="24"/>
        </w:rPr>
      </w:pPr>
    </w:p>
    <w:p w14:paraId="1DB9D7B3" w14:textId="77777777" w:rsidR="006B03A5" w:rsidRDefault="00DA1E81" w:rsidP="009C7947">
      <w:pPr>
        <w:spacing w:line="205" w:lineRule="auto"/>
        <w:ind w:left="720"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Suspicious River </w:t>
      </w:r>
      <w:r w:rsidRPr="00225B57">
        <w:rPr>
          <w:rFonts w:ascii="Palatino" w:eastAsia="Arial" w:hAnsi="Palatino" w:cs="Arial"/>
          <w:sz w:val="24"/>
          <w:szCs w:val="24"/>
        </w:rPr>
        <w:t>(Houghton Mifflin), 1996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36DC62A1" w14:textId="77777777" w:rsidR="006B03A5" w:rsidRDefault="006B03A5" w:rsidP="009C7947">
      <w:pPr>
        <w:spacing w:line="205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Paperback edition 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(</w:t>
      </w:r>
      <w:r w:rsidR="00DA1E81" w:rsidRPr="00225B57">
        <w:rPr>
          <w:rFonts w:ascii="Palatino" w:eastAsia="Arial" w:hAnsi="Palatino" w:cs="Arial"/>
          <w:sz w:val="24"/>
          <w:szCs w:val="24"/>
        </w:rPr>
        <w:t>Mariner Books)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1997 </w:t>
      </w:r>
    </w:p>
    <w:p w14:paraId="42D5DE1F" w14:textId="77777777" w:rsidR="006B03A5" w:rsidRDefault="006B03A5" w:rsidP="009C7947">
      <w:pPr>
        <w:spacing w:line="205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British edition (Faber &amp; Faber)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1997 </w:t>
      </w:r>
    </w:p>
    <w:p w14:paraId="6AB6BFB8" w14:textId="77777777" w:rsidR="006B03A5" w:rsidRDefault="006B03A5" w:rsidP="009C7947">
      <w:pPr>
        <w:spacing w:line="205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 edition (Christian Bourgois)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1999 </w:t>
      </w:r>
    </w:p>
    <w:p w14:paraId="7CD2409A" w14:textId="344DD9D5" w:rsidR="00DA1E81" w:rsidRPr="00225B57" w:rsidRDefault="006B03A5" w:rsidP="009C7947">
      <w:pPr>
        <w:spacing w:line="205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Japanese edition (Book Plus)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2001</w:t>
      </w:r>
    </w:p>
    <w:p w14:paraId="29055101" w14:textId="77777777" w:rsidR="00DA1E81" w:rsidRPr="00225B57" w:rsidRDefault="00DA1E81" w:rsidP="009C7947">
      <w:pPr>
        <w:spacing w:line="3" w:lineRule="exact"/>
        <w:ind w:left="720" w:right="-40"/>
        <w:rPr>
          <w:rFonts w:ascii="Palatino" w:hAnsi="Palatino"/>
          <w:sz w:val="24"/>
          <w:szCs w:val="24"/>
        </w:rPr>
      </w:pPr>
    </w:p>
    <w:p w14:paraId="4C014CFC" w14:textId="11DC9D28" w:rsidR="00DA1E81" w:rsidRPr="00225B57" w:rsidRDefault="006B03A5" w:rsidP="009C7947">
      <w:pPr>
        <w:spacing w:line="223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German editions/reprints (Orbis Verlag)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1998; (Goldmann)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1997; </w:t>
      </w:r>
      <w:r>
        <w:rPr>
          <w:rFonts w:ascii="Palatino" w:eastAsia="Arial" w:hAnsi="Palatino" w:cs="Arial"/>
          <w:sz w:val="24"/>
          <w:szCs w:val="24"/>
        </w:rPr>
        <w:tab/>
      </w: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(Porto Bello), 2003</w:t>
      </w:r>
    </w:p>
    <w:p w14:paraId="68F32D2C" w14:textId="77777777" w:rsidR="00DA1E81" w:rsidRPr="00225B57" w:rsidRDefault="00DA1E81" w:rsidP="009C7947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40304FBA" w14:textId="77777777" w:rsidR="006B03A5" w:rsidRDefault="006B03A5" w:rsidP="009C7947">
      <w:pPr>
        <w:spacing w:line="215" w:lineRule="auto"/>
        <w:ind w:left="720"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Spanish edition (Akal Literaria), 2002 </w:t>
      </w:r>
    </w:p>
    <w:p w14:paraId="5418D1B7" w14:textId="052BCEFE" w:rsidR="00DA1E81" w:rsidRPr="00225B57" w:rsidRDefault="006B03A5" w:rsidP="009C7947">
      <w:pPr>
        <w:spacing w:line="215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Recorded edition (Recorded Books, Inc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.),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1996</w:t>
      </w:r>
    </w:p>
    <w:p w14:paraId="5732466D" w14:textId="7CB0A4AF" w:rsidR="00DA1E81" w:rsidRPr="00225B57" w:rsidRDefault="006B03A5" w:rsidP="009C7947">
      <w:pPr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Film adaptation, director: Lynn Stopkewich</w:t>
      </w:r>
      <w:r w:rsidR="00DA1E81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</w:t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 2001</w:t>
      </w:r>
    </w:p>
    <w:p w14:paraId="3EC4A17C" w14:textId="77777777" w:rsidR="00DA1E81" w:rsidRPr="00225B57" w:rsidRDefault="00DA1E81" w:rsidP="009C7947">
      <w:pPr>
        <w:spacing w:line="196" w:lineRule="exact"/>
        <w:ind w:right="-40"/>
        <w:rPr>
          <w:rFonts w:ascii="Palatino" w:hAnsi="Palatino"/>
          <w:sz w:val="24"/>
          <w:szCs w:val="24"/>
        </w:rPr>
      </w:pPr>
    </w:p>
    <w:p w14:paraId="1873DC61" w14:textId="77777777" w:rsidR="00DA1E81" w:rsidRDefault="00DA1E81" w:rsidP="009C7947">
      <w:pPr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Young Adult Novels:</w:t>
      </w:r>
    </w:p>
    <w:p w14:paraId="2FDA2FE9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</w:p>
    <w:p w14:paraId="606CB9BC" w14:textId="77777777" w:rsidR="00DA1E81" w:rsidRDefault="00DA1E81" w:rsidP="0077782A">
      <w:pPr>
        <w:spacing w:line="229" w:lineRule="auto"/>
        <w:ind w:left="720"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Feathered </w:t>
      </w:r>
      <w:r w:rsidRPr="00225B57">
        <w:rPr>
          <w:rFonts w:ascii="Palatino" w:eastAsia="Arial" w:hAnsi="Palatino" w:cs="Arial"/>
          <w:sz w:val="24"/>
          <w:szCs w:val="24"/>
        </w:rPr>
        <w:t>(HarperCollins), 2008</w:t>
      </w:r>
    </w:p>
    <w:p w14:paraId="461E5510" w14:textId="77777777" w:rsidR="00DA1E81" w:rsidRPr="00225B57" w:rsidRDefault="00DA1E81" w:rsidP="0077782A">
      <w:pPr>
        <w:spacing w:line="229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  <w:t>Paperback (Harpers), 2009</w:t>
      </w:r>
    </w:p>
    <w:p w14:paraId="14B212A5" w14:textId="2CF613C5" w:rsidR="00DA1E81" w:rsidRPr="00225B57" w:rsidRDefault="0077782A" w:rsidP="0077782A">
      <w:pPr>
        <w:spacing w:line="234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 edition (Christian Bourgois), 2008</w:t>
      </w:r>
    </w:p>
    <w:p w14:paraId="0E81F087" w14:textId="77777777" w:rsidR="00DA1E81" w:rsidRDefault="00DA1E81" w:rsidP="0077782A">
      <w:pPr>
        <w:spacing w:line="225" w:lineRule="auto"/>
        <w:ind w:left="720"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Boy Heaven (</w:t>
      </w:r>
      <w:r w:rsidRPr="00225B57">
        <w:rPr>
          <w:rFonts w:ascii="Palatino" w:eastAsia="Arial" w:hAnsi="Palatino" w:cs="Arial"/>
          <w:sz w:val="24"/>
          <w:szCs w:val="24"/>
        </w:rPr>
        <w:t>HarperCollins), 2006</w:t>
      </w:r>
    </w:p>
    <w:p w14:paraId="29F52171" w14:textId="77777777" w:rsidR="00DA1E81" w:rsidRPr="00225B57" w:rsidRDefault="00DA1E81" w:rsidP="0077782A">
      <w:pPr>
        <w:spacing w:line="225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  <w:t>Paperback (Harpers), 2007</w:t>
      </w:r>
    </w:p>
    <w:p w14:paraId="3C10C0F2" w14:textId="77777777" w:rsidR="00DA1E81" w:rsidRPr="00225B57" w:rsidRDefault="00DA1E81" w:rsidP="0077782A">
      <w:pPr>
        <w:spacing w:line="1" w:lineRule="exact"/>
        <w:ind w:left="720" w:right="-40"/>
        <w:rPr>
          <w:rFonts w:ascii="Palatino" w:hAnsi="Palatino"/>
          <w:sz w:val="24"/>
          <w:szCs w:val="24"/>
        </w:rPr>
      </w:pPr>
    </w:p>
    <w:p w14:paraId="69C6D609" w14:textId="77613D1C" w:rsidR="00DA1E81" w:rsidRPr="00225B57" w:rsidRDefault="0077782A" w:rsidP="0077782A">
      <w:pPr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British edition (MacMillan), 2006</w:t>
      </w:r>
    </w:p>
    <w:p w14:paraId="0C0DF41C" w14:textId="6872657D" w:rsidR="00DA1E81" w:rsidRPr="00225B57" w:rsidRDefault="0077782A" w:rsidP="0077782A">
      <w:pPr>
        <w:spacing w:line="235" w:lineRule="auto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 edition (Christian Bourgois), 2007</w:t>
      </w:r>
    </w:p>
    <w:p w14:paraId="0E5A8BAD" w14:textId="77777777" w:rsidR="00DA1E81" w:rsidRPr="00225B57" w:rsidRDefault="00DA1E81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7AC523E" w14:textId="77777777" w:rsidR="0077782A" w:rsidRDefault="0077782A" w:rsidP="009C7947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42AD137C" w14:textId="77777777" w:rsidR="00DA1E81" w:rsidRDefault="00DA1E81" w:rsidP="009C7947">
      <w:pPr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Novella:</w:t>
      </w:r>
    </w:p>
    <w:p w14:paraId="04D15943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</w:p>
    <w:p w14:paraId="6E5A1151" w14:textId="78DBC23A" w:rsidR="00DA1E81" w:rsidRPr="00225B57" w:rsidRDefault="0077782A" w:rsidP="009C7947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b/>
          <w:bCs/>
          <w:sz w:val="24"/>
          <w:szCs w:val="24"/>
        </w:rPr>
        <w:t xml:space="preserve">Eden Springs </w:t>
      </w:r>
      <w:r w:rsidR="00DA1E81" w:rsidRPr="00225B57">
        <w:rPr>
          <w:rFonts w:ascii="Palatino" w:eastAsia="Arial" w:hAnsi="Palatino" w:cs="Arial"/>
          <w:sz w:val="24"/>
          <w:szCs w:val="24"/>
        </w:rPr>
        <w:t>(Wayne State University Press), 2010</w:t>
      </w:r>
    </w:p>
    <w:p w14:paraId="10573030" w14:textId="77777777" w:rsidR="00DA1E81" w:rsidRPr="00225B57" w:rsidRDefault="00DA1E81" w:rsidP="009C7947">
      <w:pPr>
        <w:spacing w:line="7" w:lineRule="exact"/>
        <w:ind w:right="-40"/>
        <w:rPr>
          <w:rFonts w:ascii="Palatino" w:hAnsi="Palatino"/>
          <w:sz w:val="24"/>
          <w:szCs w:val="24"/>
        </w:rPr>
      </w:pPr>
    </w:p>
    <w:p w14:paraId="7BE05A4E" w14:textId="4870F6E2" w:rsidR="00DA1E81" w:rsidRPr="00225B57" w:rsidRDefault="0077782A" w:rsidP="009C7947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1B3758">
        <w:rPr>
          <w:rFonts w:ascii="Palatino" w:eastAsia="Arial" w:hAnsi="Palatino" w:cs="Arial"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 xml:space="preserve">French edition </w:t>
      </w:r>
      <w:r w:rsidR="00DA1E81">
        <w:rPr>
          <w:rFonts w:ascii="Palatino" w:eastAsia="Arial" w:hAnsi="Palatino" w:cs="Arial"/>
          <w:sz w:val="24"/>
          <w:szCs w:val="24"/>
        </w:rPr>
        <w:t>(</w:t>
      </w:r>
      <w:r w:rsidR="00DA1E81" w:rsidRPr="00225B57">
        <w:rPr>
          <w:rFonts w:ascii="Palatino" w:eastAsia="Arial" w:hAnsi="Palatino" w:cs="Arial"/>
          <w:sz w:val="24"/>
          <w:szCs w:val="24"/>
        </w:rPr>
        <w:t>(Page á Page</w:t>
      </w:r>
      <w:r w:rsidR="00361624">
        <w:rPr>
          <w:rFonts w:ascii="Palatino" w:eastAsia="Arial" w:hAnsi="Palatino" w:cs="Arial"/>
          <w:sz w:val="24"/>
          <w:szCs w:val="24"/>
        </w:rPr>
        <w:t>), 2018</w:t>
      </w:r>
    </w:p>
    <w:p w14:paraId="68F55D5E" w14:textId="77777777" w:rsidR="00DA1E81" w:rsidRPr="00225B57" w:rsidRDefault="00DA1E81" w:rsidP="009C7947">
      <w:pPr>
        <w:spacing w:line="210" w:lineRule="exact"/>
        <w:ind w:right="-40"/>
        <w:rPr>
          <w:rFonts w:ascii="Palatino" w:hAnsi="Palatino"/>
          <w:sz w:val="24"/>
          <w:szCs w:val="24"/>
        </w:rPr>
      </w:pPr>
    </w:p>
    <w:p w14:paraId="40C6E3DC" w14:textId="77777777" w:rsidR="0077782A" w:rsidRDefault="0077782A" w:rsidP="009C7947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280BC2E1" w14:textId="77777777" w:rsidR="00DA1E81" w:rsidRPr="00225B57" w:rsidRDefault="00DA1E81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Short Story Collection:</w:t>
      </w:r>
    </w:p>
    <w:p w14:paraId="66400282" w14:textId="77777777" w:rsidR="00DA1E81" w:rsidRPr="00225B57" w:rsidRDefault="00DA1E81" w:rsidP="009C7947">
      <w:pPr>
        <w:spacing w:line="242" w:lineRule="exact"/>
        <w:ind w:right="-40"/>
        <w:rPr>
          <w:rFonts w:ascii="Palatino" w:hAnsi="Palatino"/>
          <w:sz w:val="24"/>
          <w:szCs w:val="24"/>
        </w:rPr>
      </w:pPr>
    </w:p>
    <w:p w14:paraId="10272E26" w14:textId="6698C130" w:rsidR="0077782A" w:rsidRDefault="0077782A" w:rsidP="009C7947">
      <w:pPr>
        <w:spacing w:line="246" w:lineRule="auto"/>
        <w:ind w:right="-40"/>
        <w:rPr>
          <w:rFonts w:ascii="Palatino" w:eastAsia="Arial" w:hAnsi="Palatino" w:cs="Arial"/>
          <w:b/>
          <w:bCs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b/>
          <w:bCs/>
          <w:sz w:val="24"/>
          <w:szCs w:val="24"/>
        </w:rPr>
        <w:t xml:space="preserve">If a Stranger Approaches You, </w:t>
      </w:r>
      <w:r w:rsidR="00572E1E">
        <w:rPr>
          <w:rFonts w:ascii="Palatino" w:eastAsia="Arial" w:hAnsi="Palatino" w:cs="Arial"/>
          <w:sz w:val="24"/>
          <w:szCs w:val="24"/>
        </w:rPr>
        <w:t xml:space="preserve">(Sarabande Books), </w:t>
      </w:r>
      <w:r w:rsidR="00DA1E81" w:rsidRPr="00225B57">
        <w:rPr>
          <w:rFonts w:ascii="Palatino" w:eastAsia="Arial" w:hAnsi="Palatino" w:cs="Arial"/>
          <w:sz w:val="24"/>
          <w:szCs w:val="24"/>
        </w:rPr>
        <w:t>2013</w:t>
      </w:r>
      <w:r w:rsidR="00DA1E81" w:rsidRPr="00225B57">
        <w:rPr>
          <w:rFonts w:ascii="Palatino" w:eastAsia="Arial" w:hAnsi="Palatino" w:cs="Arial"/>
          <w:b/>
          <w:bCs/>
          <w:sz w:val="24"/>
          <w:szCs w:val="24"/>
        </w:rPr>
        <w:t xml:space="preserve"> </w:t>
      </w:r>
    </w:p>
    <w:p w14:paraId="4ECDDB4E" w14:textId="658D932E" w:rsidR="00DA1E81" w:rsidRPr="00225B57" w:rsidRDefault="0077782A" w:rsidP="0077782A">
      <w:pPr>
        <w:spacing w:line="246" w:lineRule="auto"/>
        <w:ind w:right="-40"/>
        <w:rPr>
          <w:rFonts w:ascii="Palatino" w:hAnsi="Palatino"/>
          <w:sz w:val="24"/>
          <w:szCs w:val="24"/>
        </w:rPr>
        <w:sectPr w:rsidR="00DA1E81" w:rsidRPr="00225B57">
          <w:pgSz w:w="12240" w:h="15840"/>
          <w:pgMar w:top="1416" w:right="1980" w:bottom="450" w:left="1800" w:header="0" w:footer="0" w:gutter="0"/>
          <w:cols w:space="720" w:equalWidth="0">
            <w:col w:w="8460"/>
          </w:cols>
        </w:sectPr>
      </w:pPr>
      <w:r>
        <w:rPr>
          <w:rFonts w:ascii="Palatino" w:eastAsia="Arial" w:hAnsi="Palatino" w:cs="Arial"/>
          <w:b/>
          <w:bCs/>
          <w:sz w:val="24"/>
          <w:szCs w:val="24"/>
        </w:rPr>
        <w:tab/>
      </w:r>
      <w:r>
        <w:rPr>
          <w:rFonts w:ascii="Palatino" w:eastAsia="Arial" w:hAnsi="Palatino" w:cs="Arial"/>
          <w:b/>
          <w:bCs/>
          <w:sz w:val="24"/>
          <w:szCs w:val="24"/>
        </w:rPr>
        <w:tab/>
      </w:r>
      <w:r w:rsidR="00DA1E81" w:rsidRPr="00225B57">
        <w:rPr>
          <w:rFonts w:ascii="Palatino" w:eastAsia="Arial" w:hAnsi="Palatino" w:cs="Arial"/>
          <w:sz w:val="24"/>
          <w:szCs w:val="24"/>
        </w:rPr>
        <w:t>French</w:t>
      </w:r>
      <w:r w:rsidR="00DA1E81">
        <w:rPr>
          <w:rFonts w:ascii="Palatino" w:eastAsia="Arial" w:hAnsi="Palatino" w:cs="Arial"/>
          <w:sz w:val="24"/>
          <w:szCs w:val="24"/>
        </w:rPr>
        <w:t xml:space="preserve"> edition</w:t>
      </w:r>
      <w:r>
        <w:rPr>
          <w:rFonts w:ascii="Palatino" w:eastAsia="Arial" w:hAnsi="Palatino" w:cs="Arial"/>
          <w:sz w:val="24"/>
          <w:szCs w:val="24"/>
        </w:rPr>
        <w:t xml:space="preserve"> (Page å</w:t>
      </w:r>
      <w:r w:rsidR="001B3758">
        <w:rPr>
          <w:rFonts w:ascii="Palatino" w:eastAsia="Arial" w:hAnsi="Palatino" w:cs="Arial"/>
          <w:sz w:val="24"/>
          <w:szCs w:val="24"/>
        </w:rPr>
        <w:t xml:space="preserve"> Page), 2017</w:t>
      </w:r>
    </w:p>
    <w:p w14:paraId="1219EEC9" w14:textId="77777777" w:rsidR="0077782A" w:rsidRPr="00225B57" w:rsidRDefault="0077782A" w:rsidP="0077782A">
      <w:pPr>
        <w:tabs>
          <w:tab w:val="left" w:pos="4220"/>
        </w:tabs>
        <w:ind w:right="-40"/>
        <w:rPr>
          <w:rFonts w:ascii="Palatino" w:hAnsi="Palatino"/>
          <w:sz w:val="24"/>
          <w:szCs w:val="24"/>
        </w:rPr>
        <w:sectPr w:rsidR="0077782A" w:rsidRPr="00225B57">
          <w:type w:val="continuous"/>
          <w:pgSz w:w="12240" w:h="15840"/>
          <w:pgMar w:top="1416" w:right="6060" w:bottom="450" w:left="1820" w:header="0" w:footer="0" w:gutter="0"/>
          <w:cols w:space="720" w:equalWidth="0">
            <w:col w:w="4360"/>
          </w:cols>
        </w:sectPr>
      </w:pPr>
    </w:p>
    <w:p w14:paraId="07EA613A" w14:textId="77777777" w:rsidR="0077782A" w:rsidRDefault="0077782A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bookmarkStart w:id="3" w:name="page3"/>
      <w:bookmarkEnd w:id="3"/>
      <w:r w:rsidRPr="00225B57">
        <w:rPr>
          <w:rFonts w:ascii="Palatino" w:eastAsia="Arial" w:hAnsi="Palatino" w:cs="Arial"/>
          <w:b/>
          <w:bCs/>
          <w:sz w:val="24"/>
          <w:szCs w:val="24"/>
        </w:rPr>
        <w:lastRenderedPageBreak/>
        <w:t>SELECTED LITERARY AWARDS &amp; Honors</w:t>
      </w:r>
    </w:p>
    <w:p w14:paraId="45A09722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</w:p>
    <w:p w14:paraId="3CD2BB82" w14:textId="0AF802BD" w:rsidR="0077782A" w:rsidRDefault="0077782A" w:rsidP="0077782A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National Book Award Poetry Long List, 2017</w:t>
      </w:r>
    </w:p>
    <w:p w14:paraId="7B7040FD" w14:textId="76639665" w:rsidR="0077782A" w:rsidRPr="00225B57" w:rsidRDefault="0077782A" w:rsidP="0077782A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Pushcart Prize, 2018, 2016, 2012, 2010, 2006, 2004, 1998, 1993</w:t>
      </w:r>
    </w:p>
    <w:p w14:paraId="1C7A3727" w14:textId="77777777" w:rsidR="0077782A" w:rsidRPr="008055DE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Prix Elle, </w:t>
      </w:r>
      <w:r>
        <w:rPr>
          <w:rFonts w:ascii="Palatino" w:eastAsia="Arial" w:hAnsi="Palatino" w:cs="Arial"/>
          <w:sz w:val="24"/>
          <w:szCs w:val="24"/>
        </w:rPr>
        <w:t xml:space="preserve">(Best Novel of the Year, France, for </w:t>
      </w:r>
      <w:r w:rsidRPr="008055DE">
        <w:rPr>
          <w:rFonts w:ascii="Palatino" w:eastAsia="Arial" w:hAnsi="Palatino" w:cs="Arial"/>
          <w:i/>
          <w:sz w:val="24"/>
          <w:szCs w:val="24"/>
        </w:rPr>
        <w:t>Mind of Winter</w:t>
      </w:r>
      <w:r>
        <w:rPr>
          <w:rFonts w:ascii="Palatino" w:eastAsia="Arial" w:hAnsi="Palatino" w:cs="Arial"/>
          <w:sz w:val="24"/>
          <w:szCs w:val="24"/>
        </w:rPr>
        <w:t>),</w:t>
      </w:r>
      <w:r w:rsidRPr="008055DE">
        <w:rPr>
          <w:rFonts w:ascii="Palatino" w:eastAsia="Arial" w:hAnsi="Palatino" w:cs="Arial"/>
          <w:sz w:val="24"/>
          <w:szCs w:val="24"/>
        </w:rPr>
        <w:t xml:space="preserve"> 2014</w:t>
      </w:r>
    </w:p>
    <w:p w14:paraId="17A295C8" w14:textId="77777777" w:rsidR="0077782A" w:rsidRDefault="0077782A" w:rsidP="0077782A">
      <w:pPr>
        <w:spacing w:line="220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Prix Medicis Etranger Short-list</w:t>
      </w:r>
      <w:r>
        <w:rPr>
          <w:rFonts w:ascii="Palatino" w:eastAsia="Arial" w:hAnsi="Palatino" w:cs="Arial"/>
          <w:sz w:val="24"/>
          <w:szCs w:val="24"/>
        </w:rPr>
        <w:t xml:space="preserve"> for</w:t>
      </w:r>
      <w:r>
        <w:rPr>
          <w:rFonts w:ascii="Palatino" w:eastAsia="Arial" w:hAnsi="Palatino" w:cs="Arial"/>
          <w:i/>
          <w:sz w:val="24"/>
          <w:szCs w:val="24"/>
        </w:rPr>
        <w:t>Mind of Winter</w:t>
      </w:r>
      <w:r w:rsidRPr="00225B57">
        <w:rPr>
          <w:rFonts w:ascii="Palatino" w:eastAsia="Arial" w:hAnsi="Palatino" w:cs="Arial"/>
          <w:sz w:val="24"/>
          <w:szCs w:val="24"/>
        </w:rPr>
        <w:t xml:space="preserve">, 2014 </w:t>
      </w:r>
    </w:p>
    <w:p w14:paraId="5358DF7D" w14:textId="77777777" w:rsidR="0077782A" w:rsidRPr="00225B57" w:rsidRDefault="0077782A" w:rsidP="0077782A">
      <w:pPr>
        <w:spacing w:line="22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The Bess Hokin Prize,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2013</w:t>
      </w:r>
    </w:p>
    <w:p w14:paraId="1382A357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51563FAF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Michigan Author’s Award, 2013 National Book Critics Circle Award, 2012 </w:t>
      </w:r>
    </w:p>
    <w:p w14:paraId="15C10DC9" w14:textId="74D5F2F7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The Rilke Award, 2012</w:t>
      </w:r>
    </w:p>
    <w:p w14:paraId="2A3A8EF2" w14:textId="77777777" w:rsidR="0077782A" w:rsidRPr="00225B57" w:rsidRDefault="0077782A" w:rsidP="0077782A">
      <w:pPr>
        <w:spacing w:line="23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New York Times Notable Book, 2012</w:t>
      </w:r>
    </w:p>
    <w:p w14:paraId="4ED6EF22" w14:textId="77777777" w:rsidR="001B3758" w:rsidRDefault="0077782A" w:rsidP="0077782A">
      <w:pPr>
        <w:spacing w:line="214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Top Three Poems of the Year, National Public Radio, 2012 </w:t>
      </w:r>
    </w:p>
    <w:p w14:paraId="02417E01" w14:textId="77777777" w:rsidR="001B3758" w:rsidRDefault="0077782A" w:rsidP="0077782A">
      <w:pPr>
        <w:spacing w:line="214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Best Ten Poetry Collections 2011,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Publishers Weekly</w:t>
      </w:r>
      <w:r w:rsidR="001B3758">
        <w:rPr>
          <w:rFonts w:ascii="Palatino" w:eastAsia="Arial" w:hAnsi="Palatino" w:cs="Arial"/>
          <w:sz w:val="24"/>
          <w:szCs w:val="24"/>
        </w:rPr>
        <w:t xml:space="preserve">, </w:t>
      </w:r>
      <w:r w:rsidRPr="00225B57">
        <w:rPr>
          <w:rFonts w:ascii="Palatino" w:eastAsia="Arial" w:hAnsi="Palatino" w:cs="Arial"/>
          <w:sz w:val="24"/>
          <w:szCs w:val="24"/>
        </w:rPr>
        <w:t xml:space="preserve">2012 </w:t>
      </w:r>
    </w:p>
    <w:p w14:paraId="238A92DD" w14:textId="258BA503" w:rsidR="0077782A" w:rsidRDefault="0077782A" w:rsidP="0077782A">
      <w:pPr>
        <w:spacing w:line="214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Best Ten Poetry Collections,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Believer Magazine</w:t>
      </w:r>
      <w:r w:rsidRPr="00225B57">
        <w:rPr>
          <w:rFonts w:ascii="Palatino" w:eastAsia="Arial" w:hAnsi="Palatino" w:cs="Arial"/>
          <w:sz w:val="24"/>
          <w:szCs w:val="24"/>
        </w:rPr>
        <w:t>, 2011</w:t>
      </w:r>
    </w:p>
    <w:p w14:paraId="1630DD90" w14:textId="77777777" w:rsidR="0077782A" w:rsidRPr="00225B57" w:rsidRDefault="0077782A" w:rsidP="0077782A">
      <w:pPr>
        <w:spacing w:line="214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Michigan Notable Book Award, 2010</w:t>
      </w:r>
    </w:p>
    <w:p w14:paraId="6BB09668" w14:textId="77777777" w:rsidR="0077782A" w:rsidRPr="00225B57" w:rsidRDefault="0077782A" w:rsidP="0077782A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794623DA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Guggenheim Fellowship, 2010 United States Artist Fellowship, 2008 </w:t>
      </w:r>
    </w:p>
    <w:p w14:paraId="7086FD5A" w14:textId="12DA6925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Best American Fantasy, 2010</w:t>
      </w:r>
    </w:p>
    <w:p w14:paraId="05B2635B" w14:textId="77777777" w:rsidR="0077782A" w:rsidRPr="00225B57" w:rsidRDefault="0077782A" w:rsidP="0077782A">
      <w:pPr>
        <w:spacing w:line="22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Best American Poetry, 2006, 2013, 2015</w:t>
      </w:r>
    </w:p>
    <w:p w14:paraId="63642C0C" w14:textId="0ACF36FE" w:rsidR="0077782A" w:rsidRPr="00225B57" w:rsidRDefault="0077782A" w:rsidP="001B3758">
      <w:pPr>
        <w:spacing w:line="21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Cohen Award for best work of short fiction published in</w:t>
      </w:r>
      <w:r w:rsidR="001B3758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Ploughshares</w:t>
      </w:r>
      <w:r w:rsidRPr="00225B57">
        <w:rPr>
          <w:rFonts w:ascii="Palatino" w:eastAsia="Arial" w:hAnsi="Palatino" w:cs="Arial"/>
          <w:sz w:val="24"/>
          <w:szCs w:val="24"/>
        </w:rPr>
        <w:t>, 2006</w:t>
      </w:r>
    </w:p>
    <w:p w14:paraId="14FAAC18" w14:textId="77777777" w:rsidR="0077782A" w:rsidRPr="00225B57" w:rsidRDefault="0077782A" w:rsidP="0077782A">
      <w:pPr>
        <w:spacing w:line="23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Pushcart Prize, </w:t>
      </w:r>
      <w:r>
        <w:rPr>
          <w:rFonts w:ascii="Palatino" w:eastAsia="Arial" w:hAnsi="Palatino" w:cs="Arial"/>
          <w:sz w:val="24"/>
          <w:szCs w:val="24"/>
        </w:rPr>
        <w:t xml:space="preserve">2016, 2012, </w:t>
      </w:r>
      <w:r w:rsidRPr="00225B57">
        <w:rPr>
          <w:rFonts w:ascii="Palatino" w:eastAsia="Arial" w:hAnsi="Palatino" w:cs="Arial"/>
          <w:sz w:val="24"/>
          <w:szCs w:val="24"/>
        </w:rPr>
        <w:t>2010, 2006, 2001, 1998, 1993</w:t>
      </w:r>
    </w:p>
    <w:p w14:paraId="4A7D73BB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New York Public Library: Best Books for the Teen Age, 2006 </w:t>
      </w:r>
    </w:p>
    <w:p w14:paraId="6FA8BF20" w14:textId="49CDB562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National Endowment for the Arts Literature Fellowship, 2005, 1994 </w:t>
      </w:r>
      <w:r>
        <w:rPr>
          <w:rFonts w:ascii="Palatino" w:eastAsia="Arial" w:hAnsi="Palatino" w:cs="Arial"/>
          <w:sz w:val="24"/>
          <w:szCs w:val="24"/>
        </w:rPr>
        <w:t>Dartmouth/</w:t>
      </w:r>
      <w:r w:rsidRPr="00225B57">
        <w:rPr>
          <w:rFonts w:ascii="Palatino" w:eastAsia="Arial" w:hAnsi="Palatino" w:cs="Arial"/>
          <w:sz w:val="24"/>
          <w:szCs w:val="24"/>
        </w:rPr>
        <w:t>Frost Place Poet in Residence, 2005</w:t>
      </w:r>
    </w:p>
    <w:p w14:paraId="37B9277C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73B45261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Lenore Marshall Poetry Prize Finalist, 2003 </w:t>
      </w:r>
    </w:p>
    <w:p w14:paraId="31CF4502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Juniper Award, University of Massachusetts, 2002 </w:t>
      </w:r>
    </w:p>
    <w:p w14:paraId="552C996F" w14:textId="77972D4C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Beatrice Hawley Award, 1997</w:t>
      </w:r>
    </w:p>
    <w:p w14:paraId="2B072BEA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7DB1B910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Poets &amp; Writers Exchange, l994 </w:t>
      </w:r>
    </w:p>
    <w:p w14:paraId="4D2C7BC3" w14:textId="26158FC7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Barbara Deming Memorial Award, l994</w:t>
      </w:r>
    </w:p>
    <w:p w14:paraId="3E94B3D1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69C339CE" w14:textId="24398D9A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Alice Fay DiCastagnola Award for a work in progress, Poetry Society of </w:t>
      </w:r>
      <w:r w:rsidR="001B3758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America, 1993</w:t>
      </w:r>
    </w:p>
    <w:p w14:paraId="018D8EB9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4EFA0B49" w14:textId="77777777" w:rsidR="001B3758" w:rsidRDefault="0077782A" w:rsidP="0077782A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Creative Artists Award, Arts Foundation of Michigan, 1993 </w:t>
      </w:r>
    </w:p>
    <w:p w14:paraId="2EA8FE7D" w14:textId="698FCE27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Yaddo Fellowship, 1993</w:t>
      </w:r>
    </w:p>
    <w:p w14:paraId="2437CC7E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BACBCE7" w14:textId="4CE497D1" w:rsidR="0077782A" w:rsidRPr="00225B57" w:rsidRDefault="0077782A" w:rsidP="0077782A">
      <w:pPr>
        <w:spacing w:line="23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Elmer Holmes Bobst Award for Emerging Writers, New York University Press, </w:t>
      </w:r>
      <w:r w:rsidR="001B3758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1992</w:t>
      </w:r>
    </w:p>
    <w:p w14:paraId="7CD7B1CF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79CD4A1E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Bread Loaf Fellow in Poetry, l992</w:t>
      </w:r>
    </w:p>
    <w:p w14:paraId="53A1697E" w14:textId="77777777" w:rsidR="0077782A" w:rsidRPr="00225B57" w:rsidRDefault="0077782A" w:rsidP="0077782A">
      <w:pPr>
        <w:spacing w:line="223" w:lineRule="exact"/>
        <w:ind w:right="-40"/>
        <w:rPr>
          <w:rFonts w:ascii="Palatino" w:hAnsi="Palatino"/>
          <w:sz w:val="24"/>
          <w:szCs w:val="24"/>
        </w:rPr>
      </w:pPr>
    </w:p>
    <w:p w14:paraId="76BF9042" w14:textId="77777777" w:rsidR="007D5808" w:rsidRDefault="007D5808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7258E5B4" w14:textId="736EA512" w:rsidR="0077782A" w:rsidRDefault="0077782A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>UNIVERSITY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 xml:space="preserve"> AWARDS</w:t>
      </w:r>
    </w:p>
    <w:p w14:paraId="57712FE9" w14:textId="30BC0C5A" w:rsidR="0077782A" w:rsidRDefault="0077782A" w:rsidP="0077782A">
      <w:pPr>
        <w:ind w:right="-40"/>
        <w:rPr>
          <w:rFonts w:ascii="Palatino" w:hAnsi="Palatino"/>
          <w:sz w:val="24"/>
          <w:szCs w:val="24"/>
        </w:rPr>
      </w:pPr>
    </w:p>
    <w:p w14:paraId="3932A0C7" w14:textId="3E1F0E9F" w:rsidR="00361624" w:rsidRDefault="00361624" w:rsidP="0077782A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Theodore Roethke Distinguished University Professorship, 2018</w:t>
      </w:r>
    </w:p>
    <w:p w14:paraId="4880C433" w14:textId="63D1DF3A" w:rsidR="00361624" w:rsidRDefault="00361624" w:rsidP="0077782A">
      <w:pPr>
        <w:ind w:right="-40"/>
        <w:rPr>
          <w:rFonts w:ascii="Palatino" w:hAnsi="Palatino"/>
          <w:sz w:val="24"/>
          <w:szCs w:val="24"/>
        </w:rPr>
      </w:pPr>
      <w:bookmarkStart w:id="4" w:name="OLE_LINK4"/>
      <w:r>
        <w:rPr>
          <w:rFonts w:ascii="Palatino" w:hAnsi="Palatino"/>
          <w:sz w:val="24"/>
          <w:szCs w:val="24"/>
        </w:rPr>
        <w:t>Hunting Family Fellowship, Humanities Institute, 2017-2018</w:t>
      </w:r>
      <w:bookmarkEnd w:id="4"/>
    </w:p>
    <w:p w14:paraId="6913B703" w14:textId="3460ECF2" w:rsidR="00EA292B" w:rsidRDefault="00EA292B" w:rsidP="0077782A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Rackham Diversity Allies Spring/Summer Mentorship Grant, 2018</w:t>
      </w:r>
    </w:p>
    <w:p w14:paraId="0159BE90" w14:textId="1038EC1A" w:rsidR="009B077C" w:rsidRDefault="009B077C" w:rsidP="0077782A">
      <w:pPr>
        <w:ind w:right="-40"/>
        <w:rPr>
          <w:rFonts w:ascii="Palatino" w:hAnsi="Palatino"/>
          <w:sz w:val="24"/>
          <w:szCs w:val="24"/>
        </w:rPr>
      </w:pPr>
      <w:bookmarkStart w:id="5" w:name="OLE_LINK5"/>
      <w:r>
        <w:rPr>
          <w:rFonts w:ascii="Palatino" w:hAnsi="Palatino"/>
          <w:sz w:val="24"/>
          <w:szCs w:val="24"/>
        </w:rPr>
        <w:t>Rackham Diversity Allies Spring/Summer Me</w:t>
      </w:r>
      <w:r w:rsidR="00361624">
        <w:rPr>
          <w:rFonts w:ascii="Palatino" w:hAnsi="Palatino"/>
          <w:sz w:val="24"/>
          <w:szCs w:val="24"/>
        </w:rPr>
        <w:t>ntorship Grant, 2017 (2</w:t>
      </w:r>
      <w:r>
        <w:rPr>
          <w:rFonts w:ascii="Palatino" w:hAnsi="Palatino"/>
          <w:sz w:val="24"/>
          <w:szCs w:val="24"/>
        </w:rPr>
        <w:t>)</w:t>
      </w:r>
    </w:p>
    <w:bookmarkEnd w:id="5"/>
    <w:p w14:paraId="5F165432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Distinguished Faculty Achievement Award, 2013</w:t>
      </w:r>
    </w:p>
    <w:p w14:paraId="76A8E2BE" w14:textId="77777777" w:rsidR="0077782A" w:rsidRPr="00225B57" w:rsidRDefault="0077782A" w:rsidP="0077782A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Collegiate Professorship, 2012</w:t>
      </w:r>
    </w:p>
    <w:p w14:paraId="480F9865" w14:textId="77777777" w:rsidR="0077782A" w:rsidRPr="00225B57" w:rsidRDefault="0077782A" w:rsidP="0077782A">
      <w:pPr>
        <w:spacing w:line="22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Henry Russell Award, 2009</w:t>
      </w:r>
    </w:p>
    <w:p w14:paraId="195640D2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D0181DF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1923 Memorial Teaching Award, 2008</w:t>
      </w:r>
    </w:p>
    <w:p w14:paraId="5DE009B9" w14:textId="77777777" w:rsidR="0077782A" w:rsidRPr="00225B57" w:rsidRDefault="0077782A" w:rsidP="0077782A">
      <w:pPr>
        <w:spacing w:line="7" w:lineRule="exact"/>
        <w:ind w:right="-40"/>
        <w:rPr>
          <w:rFonts w:ascii="Palatino" w:hAnsi="Palatino"/>
          <w:sz w:val="24"/>
          <w:szCs w:val="24"/>
        </w:rPr>
      </w:pPr>
    </w:p>
    <w:p w14:paraId="76E1E382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Rackham Faculty Fellowship Enhancement Award, 2005 and 2009</w:t>
      </w:r>
    </w:p>
    <w:p w14:paraId="52E1E23E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3EB153A4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33E2A2BB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1889A5D8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73AC1500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2BAE906C" w14:textId="77777777" w:rsidR="0077782A" w:rsidRPr="00225B57" w:rsidRDefault="0077782A" w:rsidP="0077782A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62E7369B" w14:textId="77777777" w:rsidR="0077782A" w:rsidRPr="00225B57" w:rsidRDefault="0077782A" w:rsidP="0077782A">
      <w:pPr>
        <w:spacing w:line="330" w:lineRule="exact"/>
        <w:ind w:right="-40"/>
        <w:rPr>
          <w:rFonts w:ascii="Palatino" w:hAnsi="Palatino"/>
          <w:sz w:val="24"/>
          <w:szCs w:val="24"/>
        </w:rPr>
      </w:pPr>
    </w:p>
    <w:p w14:paraId="5B26BB10" w14:textId="77777777" w:rsidR="0077782A" w:rsidRPr="00225B57" w:rsidRDefault="0077782A" w:rsidP="0077782A">
      <w:pPr>
        <w:tabs>
          <w:tab w:val="left" w:pos="4240"/>
        </w:tabs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hAnsi="Palatino"/>
          <w:sz w:val="24"/>
          <w:szCs w:val="24"/>
        </w:rPr>
        <w:tab/>
      </w:r>
    </w:p>
    <w:p w14:paraId="77E33E15" w14:textId="77777777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  <w:sectPr w:rsidR="0077782A" w:rsidRPr="00225B57">
          <w:pgSz w:w="12240" w:h="15840"/>
          <w:pgMar w:top="1440" w:right="2000" w:bottom="450" w:left="1800" w:header="0" w:footer="0" w:gutter="0"/>
          <w:cols w:space="720" w:equalWidth="0">
            <w:col w:w="8440"/>
          </w:cols>
        </w:sectPr>
      </w:pPr>
    </w:p>
    <w:p w14:paraId="63D1B3B2" w14:textId="152ED681" w:rsidR="0077782A" w:rsidRDefault="0077782A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bookmarkStart w:id="6" w:name="page4"/>
      <w:bookmarkEnd w:id="6"/>
      <w:r w:rsidRPr="00225B57">
        <w:rPr>
          <w:rFonts w:ascii="Palatino" w:eastAsia="Arial" w:hAnsi="Palatino" w:cs="Arial"/>
          <w:b/>
          <w:bCs/>
          <w:sz w:val="24"/>
          <w:szCs w:val="24"/>
        </w:rPr>
        <w:lastRenderedPageBreak/>
        <w:t>SELECTED POETRY/PERIODICAL PUBLICATIONS</w:t>
      </w:r>
    </w:p>
    <w:p w14:paraId="65B6D7D7" w14:textId="3283345D" w:rsidR="00446FEC" w:rsidRDefault="00446FEC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461724B9" w14:textId="417BA653" w:rsidR="00EF5B68" w:rsidRDefault="00EF5B68" w:rsidP="0077782A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2AEC5E60" w14:textId="3222AEA3" w:rsidR="00552358" w:rsidRDefault="00552358" w:rsidP="0077782A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“Drachma,” “Doll’s House,”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The Yale Review, </w:t>
      </w:r>
      <w:r>
        <w:rPr>
          <w:rFonts w:ascii="Palatino" w:eastAsia="Arial" w:hAnsi="Palatino" w:cs="Arial"/>
          <w:bCs/>
          <w:sz w:val="24"/>
          <w:szCs w:val="24"/>
        </w:rPr>
        <w:t>forthcoming</w:t>
      </w:r>
    </w:p>
    <w:p w14:paraId="77926539" w14:textId="724D6B89" w:rsidR="00494F3E" w:rsidRPr="000418DE" w:rsidRDefault="00494F3E" w:rsidP="0077782A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“The Wax Museum,” “Housesitter,” </w:t>
      </w:r>
      <w:r w:rsidR="000418DE">
        <w:rPr>
          <w:rFonts w:ascii="Palatino" w:eastAsia="Arial" w:hAnsi="Palatino" w:cs="Arial"/>
          <w:bCs/>
          <w:sz w:val="24"/>
          <w:szCs w:val="24"/>
        </w:rPr>
        <w:t xml:space="preserve">“Visitor,” </w:t>
      </w:r>
      <w:r w:rsidR="000418DE">
        <w:rPr>
          <w:rFonts w:ascii="Palatino" w:eastAsia="Arial" w:hAnsi="Palatino" w:cs="Arial"/>
          <w:bCs/>
          <w:i/>
          <w:sz w:val="24"/>
          <w:szCs w:val="24"/>
        </w:rPr>
        <w:t xml:space="preserve">Seawall, </w:t>
      </w:r>
      <w:r w:rsidR="000418DE">
        <w:rPr>
          <w:rFonts w:ascii="Palatino" w:eastAsia="Arial" w:hAnsi="Palatino" w:cs="Arial"/>
          <w:bCs/>
          <w:sz w:val="24"/>
          <w:szCs w:val="24"/>
        </w:rPr>
        <w:t>forthcoming</w:t>
      </w:r>
    </w:p>
    <w:p w14:paraId="1DB1C4A5" w14:textId="5429A981" w:rsidR="000418DE" w:rsidRPr="009F5B98" w:rsidRDefault="004829F9" w:rsidP="0077782A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"The Odyssey," </w:t>
      </w:r>
      <w:r w:rsidR="009F5B98">
        <w:rPr>
          <w:rFonts w:ascii="Palatino" w:eastAsia="Arial" w:hAnsi="Palatino" w:cs="Arial"/>
          <w:bCs/>
          <w:i/>
          <w:sz w:val="24"/>
          <w:szCs w:val="24"/>
        </w:rPr>
        <w:t xml:space="preserve">Rattle, </w:t>
      </w:r>
      <w:r w:rsidR="009F5B98">
        <w:rPr>
          <w:rFonts w:ascii="Palatino" w:eastAsia="Arial" w:hAnsi="Palatino" w:cs="Arial"/>
          <w:bCs/>
          <w:sz w:val="24"/>
          <w:szCs w:val="24"/>
        </w:rPr>
        <w:t>forthcoming</w:t>
      </w:r>
    </w:p>
    <w:p w14:paraId="7EE7AE78" w14:textId="00823A52" w:rsidR="0077782A" w:rsidRDefault="00EF5B68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>“</w:t>
      </w:r>
      <w:r>
        <w:rPr>
          <w:rFonts w:ascii="Palatino" w:eastAsia="Arial" w:hAnsi="Palatino" w:cs="Arial"/>
          <w:bCs/>
          <w:sz w:val="24"/>
          <w:szCs w:val="24"/>
        </w:rPr>
        <w:t xml:space="preserve">The Eavesdropper,”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Poetry, </w:t>
      </w:r>
      <w:r w:rsidR="004829F9">
        <w:rPr>
          <w:rFonts w:ascii="Palatino" w:eastAsia="Arial" w:hAnsi="Palatino" w:cs="Arial"/>
          <w:bCs/>
          <w:sz w:val="24"/>
          <w:szCs w:val="24"/>
        </w:rPr>
        <w:t>November 2018</w:t>
      </w:r>
    </w:p>
    <w:p w14:paraId="1F040C32" w14:textId="26BBD1E3" w:rsidR="008B20E4" w:rsidRDefault="008B20E4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“The Eavesdropper,” Poetry Daily, November 2018</w:t>
      </w:r>
    </w:p>
    <w:p w14:paraId="5C2F8838" w14:textId="3BFAF845" w:rsidR="00446FEC" w:rsidRDefault="00446FEC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“Heart/Mind,”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The Washington Post, </w:t>
      </w:r>
      <w:r>
        <w:rPr>
          <w:rFonts w:ascii="Palatino" w:eastAsia="Arial" w:hAnsi="Palatino" w:cs="Arial"/>
          <w:bCs/>
          <w:sz w:val="24"/>
          <w:szCs w:val="24"/>
        </w:rPr>
        <w:t>January 13, 2018</w:t>
      </w:r>
    </w:p>
    <w:p w14:paraId="28B182E0" w14:textId="315CE880" w:rsidR="000418DE" w:rsidRPr="000418DE" w:rsidRDefault="000418DE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“The Time Machine,”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Academy of American Poets, </w:t>
      </w:r>
      <w:r>
        <w:rPr>
          <w:rFonts w:ascii="Palatino" w:eastAsia="Arial" w:hAnsi="Palatino" w:cs="Arial"/>
          <w:bCs/>
          <w:sz w:val="24"/>
          <w:szCs w:val="24"/>
        </w:rPr>
        <w:t>2018</w:t>
      </w:r>
    </w:p>
    <w:p w14:paraId="7B440A48" w14:textId="54503F7B" w:rsidR="000418DE" w:rsidRDefault="000418DE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“Pelican,” “A Girl’s Guide to Color,”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The American Literary Review, </w:t>
      </w:r>
      <w:r>
        <w:rPr>
          <w:rFonts w:ascii="Palatino" w:eastAsia="Arial" w:hAnsi="Palatino" w:cs="Arial"/>
          <w:bCs/>
          <w:sz w:val="24"/>
          <w:szCs w:val="24"/>
        </w:rPr>
        <w:t>2018</w:t>
      </w:r>
    </w:p>
    <w:p w14:paraId="25A02861" w14:textId="67B19C37" w:rsidR="000418DE" w:rsidRPr="000418DE" w:rsidRDefault="000418DE" w:rsidP="00EF5B68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“Faded Snapshot,” “The Whole Point,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The Journal, </w:t>
      </w:r>
      <w:r>
        <w:rPr>
          <w:rFonts w:ascii="Palatino" w:eastAsia="Arial" w:hAnsi="Palatino" w:cs="Arial"/>
          <w:bCs/>
          <w:sz w:val="24"/>
          <w:szCs w:val="24"/>
        </w:rPr>
        <w:t>2018</w:t>
      </w:r>
    </w:p>
    <w:p w14:paraId="191D26A2" w14:textId="77777777" w:rsidR="0077782A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"</w:t>
      </w:r>
      <w:r w:rsidRPr="00225B57">
        <w:rPr>
          <w:rFonts w:ascii="Palatino" w:eastAsia="Arial" w:hAnsi="Palatino" w:cs="Arial"/>
          <w:sz w:val="24"/>
          <w:szCs w:val="24"/>
        </w:rPr>
        <w:t xml:space="preserve">Talisman,"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May 2017</w:t>
      </w:r>
    </w:p>
    <w:p w14:paraId="0E5FE434" w14:textId="77777777" w:rsidR="0077782A" w:rsidRPr="0015345D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"The Widows' Neighborhood," </w:t>
      </w:r>
      <w:r>
        <w:rPr>
          <w:rFonts w:ascii="Palatino" w:eastAsia="Arial" w:hAnsi="Palatino" w:cs="Arial"/>
          <w:i/>
          <w:sz w:val="24"/>
          <w:szCs w:val="24"/>
        </w:rPr>
        <w:t xml:space="preserve">New York Times </w:t>
      </w:r>
      <w:r>
        <w:rPr>
          <w:rFonts w:ascii="Palatino" w:eastAsia="Arial" w:hAnsi="Palatino" w:cs="Arial"/>
          <w:i/>
          <w:sz w:val="24"/>
          <w:szCs w:val="24"/>
        </w:rPr>
        <w:tab/>
        <w:t xml:space="preserve">Magazine, </w:t>
      </w:r>
      <w:r>
        <w:rPr>
          <w:rFonts w:ascii="Palatino" w:eastAsia="Arial" w:hAnsi="Palatino" w:cs="Arial"/>
          <w:sz w:val="24"/>
          <w:szCs w:val="24"/>
        </w:rPr>
        <w:t>September 2017</w:t>
      </w:r>
    </w:p>
    <w:p w14:paraId="0FC26015" w14:textId="77777777" w:rsidR="0077782A" w:rsidRDefault="0077782A" w:rsidP="0077782A">
      <w:pPr>
        <w:spacing w:line="195" w:lineRule="auto"/>
        <w:ind w:right="-40"/>
        <w:rPr>
          <w:rFonts w:ascii="Palatino" w:eastAsia="Palatino Linotype" w:hAnsi="Palatino" w:cs="Palatino Linotype"/>
          <w:iCs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"March,"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York Times Magazine,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</w:t>
      </w:r>
      <w:r>
        <w:rPr>
          <w:rFonts w:ascii="Palatino" w:eastAsia="Palatino Linotype" w:hAnsi="Palatino" w:cs="Palatino Linotype"/>
          <w:iCs/>
          <w:sz w:val="24"/>
          <w:szCs w:val="24"/>
        </w:rPr>
        <w:t>March 2017</w:t>
      </w:r>
    </w:p>
    <w:p w14:paraId="2EECBA28" w14:textId="77777777" w:rsidR="0077782A" w:rsidRPr="000C3C8F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Palatino Linotype" w:hAnsi="Palatino" w:cs="Palatino Linotype"/>
          <w:iCs/>
          <w:sz w:val="24"/>
          <w:szCs w:val="24"/>
        </w:rPr>
        <w:t xml:space="preserve">"Baby, 1880," "The Breath,"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Arroyo, </w:t>
      </w:r>
      <w:r>
        <w:rPr>
          <w:rFonts w:ascii="Palatino" w:eastAsia="Palatino Linotype" w:hAnsi="Palatino" w:cs="Palatino Linotype"/>
          <w:iCs/>
          <w:sz w:val="24"/>
          <w:szCs w:val="24"/>
        </w:rPr>
        <w:t>Spring 2017</w:t>
      </w:r>
    </w:p>
    <w:p w14:paraId="4AAE50AB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1C599C8B" w14:textId="77777777" w:rsidR="0077782A" w:rsidRDefault="0077782A" w:rsidP="0077782A">
      <w:pPr>
        <w:spacing w:line="206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"On the Properties of Summer,"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Alaska Quarterly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Winter 2017 </w:t>
      </w:r>
    </w:p>
    <w:p w14:paraId="34D753F8" w14:textId="77777777" w:rsidR="0077782A" w:rsidRPr="00170FB6" w:rsidRDefault="0077782A" w:rsidP="0077782A">
      <w:pPr>
        <w:spacing w:line="206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"A Dog about to Pounce, Looks Back," </w:t>
      </w:r>
      <w:r>
        <w:rPr>
          <w:rFonts w:ascii="Palatino" w:eastAsia="Arial" w:hAnsi="Palatino" w:cs="Arial"/>
          <w:i/>
          <w:sz w:val="24"/>
          <w:szCs w:val="24"/>
        </w:rPr>
        <w:t xml:space="preserve">The Paris-American, </w:t>
      </w:r>
      <w:r>
        <w:rPr>
          <w:rFonts w:ascii="Palatino" w:eastAsia="Arial" w:hAnsi="Palatino" w:cs="Arial"/>
          <w:sz w:val="24"/>
          <w:szCs w:val="24"/>
        </w:rPr>
        <w:t>2017</w:t>
      </w:r>
    </w:p>
    <w:p w14:paraId="43BD11E8" w14:textId="77777777" w:rsidR="0077782A" w:rsidRPr="00225B57" w:rsidRDefault="0077782A" w:rsidP="0077782A">
      <w:pPr>
        <w:spacing w:line="20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"My Crying Towel,"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Massachusetts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2016</w:t>
      </w:r>
    </w:p>
    <w:p w14:paraId="4764CFB1" w14:textId="77777777" w:rsidR="0077782A" w:rsidRPr="00225B57" w:rsidRDefault="0077782A" w:rsidP="0077782A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01808E0C" w14:textId="10BFBB3F" w:rsidR="0077782A" w:rsidRPr="00225B57" w:rsidRDefault="0077782A" w:rsidP="0077782A">
      <w:pPr>
        <w:spacing w:line="19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"Envelope Addressed to Me with Your Return Address," "The Hourglass,"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"Imagine,"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Iowa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Fall 2016</w:t>
      </w:r>
    </w:p>
    <w:p w14:paraId="267F1AEF" w14:textId="77777777" w:rsidR="0077782A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"Praying Mantis in My Husband's Salad,"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Lake Effect,</w:t>
      </w:r>
      <w:r w:rsidRPr="00225B57">
        <w:rPr>
          <w:rFonts w:ascii="Palatino" w:eastAsia="Arial" w:hAnsi="Palatino" w:cs="Arial"/>
          <w:sz w:val="24"/>
          <w:szCs w:val="24"/>
        </w:rPr>
        <w:t xml:space="preserve"> Spring 2016 </w:t>
      </w:r>
    </w:p>
    <w:p w14:paraId="3BD6268B" w14:textId="7538FB64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"The Whole,"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Kenyon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July/August 2016</w:t>
      </w:r>
    </w:p>
    <w:p w14:paraId="21918794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670AF8FA" w14:textId="261130DA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"A Recipe for This Scrawled on an Envelope," "Two Trees,"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Southern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Review,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Spring 2016</w:t>
      </w:r>
    </w:p>
    <w:p w14:paraId="2AFE8236" w14:textId="77777777" w:rsidR="0077782A" w:rsidRPr="00225B57" w:rsidRDefault="0077782A" w:rsidP="0077782A">
      <w:pPr>
        <w:spacing w:line="19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"One World at a Time,"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Bennington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Spring/Summer 2016</w:t>
      </w:r>
    </w:p>
    <w:p w14:paraId="00D620F8" w14:textId="7C8BE90B" w:rsidR="0077782A" w:rsidRPr="00225B57" w:rsidRDefault="0077782A" w:rsidP="0077782A">
      <w:pPr>
        <w:spacing w:line="19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"In the Meantime," "We were Flying Fast and Low,"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Hampden-Sydney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Review,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Winter 2015</w:t>
      </w:r>
    </w:p>
    <w:p w14:paraId="31BB8B48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2DB240D" w14:textId="1E7840A3" w:rsidR="0077782A" w:rsidRPr="00225B57" w:rsidRDefault="0077782A" w:rsidP="0077782A">
      <w:pPr>
        <w:spacing w:line="19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"For the Young Woman I Saw Hit by a Car While Riding Her Bike,"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Best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American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 2015</w:t>
      </w:r>
    </w:p>
    <w:p w14:paraId="2C02AC00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06546796" w14:textId="77777777" w:rsidR="0077782A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"The Enormous Cage,"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New Republic,</w:t>
      </w:r>
      <w:r w:rsidRPr="00225B57">
        <w:rPr>
          <w:rFonts w:ascii="Palatino" w:eastAsia="Arial" w:hAnsi="Palatino" w:cs="Arial"/>
          <w:sz w:val="24"/>
          <w:szCs w:val="24"/>
        </w:rPr>
        <w:t xml:space="preserve"> November 2015 </w:t>
      </w:r>
    </w:p>
    <w:p w14:paraId="53D432C9" w14:textId="77777777" w:rsidR="0077782A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"One World at a Time,"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Bennington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2016 </w:t>
      </w:r>
    </w:p>
    <w:p w14:paraId="7D8D50B5" w14:textId="0EAD39CA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“Two Men and a Truck,”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</w:t>
      </w:r>
    </w:p>
    <w:p w14:paraId="315E1AA4" w14:textId="77777777" w:rsidR="0077782A" w:rsidRPr="00225B57" w:rsidRDefault="0077782A" w:rsidP="0077782A">
      <w:pPr>
        <w:spacing w:line="22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“The Carousel,”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2013</w:t>
      </w:r>
    </w:p>
    <w:p w14:paraId="0230D096" w14:textId="268EBC06" w:rsidR="0077782A" w:rsidRPr="00225B57" w:rsidRDefault="0077782A" w:rsidP="0077782A">
      <w:pPr>
        <w:spacing w:line="20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“Three Days,” “War of the Birds,” “Things That Have Changed Since You Died,”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American Poetry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2013</w:t>
      </w:r>
    </w:p>
    <w:p w14:paraId="25BEB727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085108A" w14:textId="4CCFEA27" w:rsidR="0077782A" w:rsidRPr="00225B57" w:rsidRDefault="0077782A" w:rsidP="0077782A">
      <w:pPr>
        <w:spacing w:line="20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“You’ve Come Back to Me,” “Ativan,” “The Second Death,” Game,”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Poetry,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October 2012</w:t>
      </w:r>
    </w:p>
    <w:p w14:paraId="2BD83F8C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220AA74B" w14:textId="77777777" w:rsidR="0077782A" w:rsidRDefault="0077782A" w:rsidP="0077782A">
      <w:pPr>
        <w:spacing w:line="19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“The Woman Escapes,” “Finish Line,”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Granta</w:t>
      </w:r>
      <w:r>
        <w:rPr>
          <w:rFonts w:ascii="Palatino" w:eastAsia="Arial" w:hAnsi="Palatino" w:cs="Arial"/>
          <w:sz w:val="24"/>
          <w:szCs w:val="24"/>
        </w:rPr>
        <w:t>, 2012</w:t>
      </w:r>
    </w:p>
    <w:p w14:paraId="0DC09C06" w14:textId="77777777" w:rsidR="0077782A" w:rsidRPr="00225B57" w:rsidRDefault="0077782A" w:rsidP="0077782A">
      <w:pPr>
        <w:spacing w:line="19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 “The First Trumpet,” “The Drinker,”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Willow Springs,</w:t>
      </w:r>
      <w:r w:rsidRPr="00225B57">
        <w:rPr>
          <w:rFonts w:ascii="Palatino" w:eastAsia="Arial" w:hAnsi="Palatino" w:cs="Arial"/>
          <w:sz w:val="24"/>
          <w:szCs w:val="24"/>
        </w:rPr>
        <w:t xml:space="preserve"> 2012</w:t>
      </w:r>
    </w:p>
    <w:p w14:paraId="312E595D" w14:textId="77777777" w:rsidR="0077782A" w:rsidRPr="00225B57" w:rsidRDefault="0077782A" w:rsidP="0077782A">
      <w:pPr>
        <w:spacing w:line="19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“Binoculars,”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Court Green,</w:t>
      </w:r>
      <w:r w:rsidRPr="00225B57">
        <w:rPr>
          <w:rFonts w:ascii="Palatino" w:eastAsia="Arial" w:hAnsi="Palatino" w:cs="Arial"/>
          <w:sz w:val="24"/>
          <w:szCs w:val="24"/>
        </w:rPr>
        <w:t xml:space="preserve"> 2012</w:t>
      </w:r>
    </w:p>
    <w:p w14:paraId="5A270DB0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5F56A7F1" w14:textId="77777777" w:rsidR="0077782A" w:rsidRDefault="0077782A" w:rsidP="0077782A">
      <w:pPr>
        <w:spacing w:line="20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“Beautiful Classmate,” “Midnight,”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Literary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2012 </w:t>
      </w:r>
    </w:p>
    <w:p w14:paraId="27450F07" w14:textId="1A75B739" w:rsidR="0077782A" w:rsidRPr="00225B57" w:rsidRDefault="0077782A" w:rsidP="0077782A">
      <w:pPr>
        <w:spacing w:line="20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“Three Hours,” “The Beautiful Hand,”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Plume,</w:t>
      </w:r>
      <w:r w:rsidRPr="00225B57">
        <w:rPr>
          <w:rFonts w:ascii="Palatino" w:eastAsia="Arial" w:hAnsi="Palatino" w:cs="Arial"/>
          <w:sz w:val="24"/>
          <w:szCs w:val="24"/>
        </w:rPr>
        <w:t xml:space="preserve"> 2012</w:t>
      </w:r>
    </w:p>
    <w:p w14:paraId="1F5E3D36" w14:textId="77777777" w:rsidR="0077782A" w:rsidRPr="00225B57" w:rsidRDefault="0077782A" w:rsidP="0077782A">
      <w:pPr>
        <w:spacing w:line="20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“April,” </w:t>
      </w:r>
      <w:r w:rsidRPr="0077782A">
        <w:rPr>
          <w:rFonts w:ascii="Palatino" w:eastAsia="Arial" w:hAnsi="Palatino" w:cs="Arial"/>
          <w:i/>
          <w:sz w:val="24"/>
          <w:szCs w:val="24"/>
        </w:rPr>
        <w:t>New York Times</w:t>
      </w:r>
      <w:r w:rsidRPr="00225B57">
        <w:rPr>
          <w:rFonts w:ascii="Palatino" w:eastAsia="Arial" w:hAnsi="Palatino" w:cs="Arial"/>
          <w:sz w:val="24"/>
          <w:szCs w:val="24"/>
        </w:rPr>
        <w:t>, April 2012</w:t>
      </w:r>
    </w:p>
    <w:p w14:paraId="41988DEE" w14:textId="5227DEFE" w:rsidR="0077782A" w:rsidRPr="00225B57" w:rsidRDefault="0077782A" w:rsidP="0077782A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“St. John,” “Present Perfect,” “The Angels Given Trumpets,”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Field,</w:t>
      </w:r>
      <w:r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>Winter 2011</w:t>
      </w:r>
    </w:p>
    <w:p w14:paraId="1489BE5A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35842D7" w14:textId="5EA29FEC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“At the End of the Text,” “The Accident,” “Perspective,”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England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Review,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Spring 2012</w:t>
      </w:r>
    </w:p>
    <w:p w14:paraId="6C08D1CC" w14:textId="77777777" w:rsidR="0077782A" w:rsidRPr="00225B57" w:rsidRDefault="0077782A" w:rsidP="0077782A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1FDDFEEC" w14:textId="77777777" w:rsidR="0077782A" w:rsidRDefault="0077782A" w:rsidP="0077782A">
      <w:pPr>
        <w:spacing w:line="19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“Ambitions,” “Your Horoscope,”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Harvard Advocate,</w:t>
      </w:r>
      <w:r w:rsidRPr="00225B57">
        <w:rPr>
          <w:rFonts w:ascii="Palatino" w:eastAsia="Arial" w:hAnsi="Palatino" w:cs="Arial"/>
          <w:sz w:val="24"/>
          <w:szCs w:val="24"/>
        </w:rPr>
        <w:t xml:space="preserve"> 2011 </w:t>
      </w:r>
    </w:p>
    <w:p w14:paraId="296578F2" w14:textId="22896393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“Mary, in May,”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Salt Hill,</w:t>
      </w:r>
      <w:r w:rsidRPr="00225B57">
        <w:rPr>
          <w:rFonts w:ascii="Palatino" w:eastAsia="Arial" w:hAnsi="Palatino" w:cs="Arial"/>
          <w:sz w:val="24"/>
          <w:szCs w:val="24"/>
        </w:rPr>
        <w:t xml:space="preserve"> 2011</w:t>
      </w:r>
    </w:p>
    <w:p w14:paraId="34DD9CE1" w14:textId="77777777" w:rsidR="0077782A" w:rsidRPr="00225B57" w:rsidRDefault="0077782A" w:rsidP="0077782A">
      <w:pPr>
        <w:spacing w:line="21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“At the Public Pool,” “My Beautiful Soul,”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Kenyon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Winter 2011</w:t>
      </w:r>
    </w:p>
    <w:p w14:paraId="34D829B9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63C56AB5" w14:textId="0BBDCEF4" w:rsidR="0077782A" w:rsidRPr="00225B57" w:rsidRDefault="0077782A" w:rsidP="0077782A">
      <w:pPr>
        <w:spacing w:line="19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“Space, between humans &amp; gods,” “Time,” “View from glass door,” “Cigarettes,”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England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Autumn 2010</w:t>
      </w:r>
    </w:p>
    <w:p w14:paraId="279B8D0E" w14:textId="77777777" w:rsidR="0077782A" w:rsidRPr="00225B57" w:rsidRDefault="0077782A" w:rsidP="0077782A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“Abigor,”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Harvard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Autumn 2010</w:t>
      </w:r>
    </w:p>
    <w:p w14:paraId="157F09C3" w14:textId="77777777" w:rsidR="0077782A" w:rsidRPr="00225B57" w:rsidRDefault="0077782A" w:rsidP="0077782A">
      <w:pPr>
        <w:spacing w:line="19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“Mushrooms,” “In this order,” “Rondeau,”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April 2011</w:t>
      </w:r>
    </w:p>
    <w:p w14:paraId="45A62FBE" w14:textId="77777777" w:rsidR="0077782A" w:rsidRPr="00225B57" w:rsidRDefault="0077782A" w:rsidP="0077782A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“Mercy,”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Boston Review, 2009</w:t>
      </w:r>
    </w:p>
    <w:p w14:paraId="138264D1" w14:textId="77777777" w:rsidR="0077782A" w:rsidRPr="00225B57" w:rsidRDefault="0077782A" w:rsidP="0077782A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“This Painting,” “Cytoplasm,”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Conduit, 2009</w:t>
      </w:r>
    </w:p>
    <w:p w14:paraId="0C6262C5" w14:textId="77777777" w:rsidR="0077782A" w:rsidRPr="00225B57" w:rsidRDefault="0077782A" w:rsidP="0077782A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BB9243C" w14:textId="77777777" w:rsidR="0077782A" w:rsidRDefault="0077782A" w:rsidP="0077782A">
      <w:pPr>
        <w:spacing w:line="201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“</w:t>
      </w:r>
      <w:r w:rsidRPr="00225B57">
        <w:rPr>
          <w:rFonts w:ascii="Palatino" w:eastAsia="Arial" w:hAnsi="Palatino" w:cs="Arial"/>
          <w:sz w:val="24"/>
          <w:szCs w:val="24"/>
        </w:rPr>
        <w:t>The Tower,” “Your Headache,” “Hair,”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The Gulf Coast Review, 2009</w:t>
      </w:r>
    </w:p>
    <w:p w14:paraId="3573E5ED" w14:textId="58AFD11C" w:rsidR="0077782A" w:rsidRPr="00225B57" w:rsidRDefault="0077782A" w:rsidP="0077782A">
      <w:pPr>
        <w:spacing w:line="20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“My Father’s Closet,”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Folio, 2009</w:t>
      </w:r>
    </w:p>
    <w:p w14:paraId="6BF60BAA" w14:textId="77777777" w:rsidR="0077782A" w:rsidRDefault="0077782A" w:rsidP="0077782A">
      <w:pPr>
        <w:spacing w:line="201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“Call of the One Duck,” “Song,”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Iowa Review, 2010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3A487E14" w14:textId="592A798F" w:rsidR="0077782A" w:rsidRPr="00225B57" w:rsidRDefault="0077782A" w:rsidP="0077782A">
      <w:pPr>
        <w:spacing w:line="20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“</w:t>
      </w:r>
      <w:r w:rsidRPr="00225B57">
        <w:rPr>
          <w:rFonts w:ascii="Palatino" w:eastAsia="Arial" w:hAnsi="Palatino" w:cs="Arial"/>
          <w:sz w:val="24"/>
          <w:szCs w:val="24"/>
        </w:rPr>
        <w:t>Landscape,”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Field, 2009</w:t>
      </w:r>
    </w:p>
    <w:p w14:paraId="1380E5EA" w14:textId="7A522B1F" w:rsidR="0077782A" w:rsidRDefault="0077782A" w:rsidP="0077782A">
      <w:pPr>
        <w:spacing w:line="238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“Knot,” “The Devil’s Brother,”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Sentence, 2009</w:t>
      </w:r>
    </w:p>
    <w:p w14:paraId="427D9BB5" w14:textId="77777777" w:rsidR="00B540B1" w:rsidRDefault="00B540B1" w:rsidP="0077782A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4F6EB550" w14:textId="67BC6BBA" w:rsidR="00B540B1" w:rsidRDefault="00B540B1" w:rsidP="0077782A">
      <w:pPr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(Selected poetry/periodical publications continued)</w:t>
      </w:r>
    </w:p>
    <w:p w14:paraId="6C262547" w14:textId="77777777" w:rsidR="00B540B1" w:rsidRDefault="00B540B1" w:rsidP="0077782A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1189875F" w14:textId="19077DB8" w:rsidR="0077782A" w:rsidRPr="00225B57" w:rsidRDefault="0077782A" w:rsidP="0077782A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“The Sweet,” “Riddle,”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Triquarterly, 2009</w:t>
      </w:r>
    </w:p>
    <w:p w14:paraId="3D4D4271" w14:textId="77777777" w:rsidR="0077782A" w:rsidRDefault="0077782A" w:rsidP="0077782A">
      <w:pPr>
        <w:spacing w:line="210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“Hospital Parking Lot, April,” “After Ken Burns,”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 2008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1D09ACBF" w14:textId="77777777" w:rsidR="00B540B1" w:rsidRDefault="0077782A" w:rsidP="00B540B1">
      <w:pPr>
        <w:spacing w:line="210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“Four Men,” “Cerebral Hemispheres,” </w:t>
      </w:r>
      <w:r w:rsidR="00B540B1">
        <w:rPr>
          <w:rFonts w:ascii="Palatino" w:eastAsia="Palatino Linotype" w:hAnsi="Palatino" w:cs="Palatino Linotype"/>
          <w:i/>
          <w:iCs/>
          <w:sz w:val="24"/>
          <w:szCs w:val="24"/>
        </w:rPr>
        <w:t>New Letters, 2008</w:t>
      </w:r>
    </w:p>
    <w:p w14:paraId="615DD588" w14:textId="77777777" w:rsidR="00B540B1" w:rsidRDefault="00B540B1" w:rsidP="00B540B1">
      <w:pPr>
        <w:spacing w:line="210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</w:pPr>
    </w:p>
    <w:p w14:paraId="67D5A981" w14:textId="77777777" w:rsidR="00B540B1" w:rsidRPr="00225B57" w:rsidRDefault="00B540B1" w:rsidP="00B540B1">
      <w:pPr>
        <w:spacing w:line="20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“We Watch my Father,” “Memory of Grief,” My Son Practicing the</w:t>
      </w:r>
    </w:p>
    <w:p w14:paraId="0AD4B7AC" w14:textId="77777777" w:rsidR="00B540B1" w:rsidRDefault="00B540B1" w:rsidP="00B540B1">
      <w:pPr>
        <w:spacing w:line="192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Violin,” “Swan Logic,”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Southern Review 2009; 2010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1D96F3FD" w14:textId="77777777" w:rsidR="00B540B1" w:rsidRPr="00225B57" w:rsidRDefault="00B540B1" w:rsidP="00B540B1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“Please,”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Journal, 2009</w:t>
      </w:r>
    </w:p>
    <w:p w14:paraId="431AF4B8" w14:textId="77777777" w:rsidR="00B540B1" w:rsidRPr="00225B57" w:rsidRDefault="00B540B1" w:rsidP="00B540B1">
      <w:pPr>
        <w:spacing w:line="20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“Riddle,”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England Review, 2009</w:t>
      </w:r>
    </w:p>
    <w:p w14:paraId="7C2B1F71" w14:textId="77777777" w:rsidR="00B540B1" w:rsidRPr="00225B57" w:rsidRDefault="00B540B1" w:rsidP="00B540B1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D6221C5" w14:textId="77777777" w:rsidR="00B540B1" w:rsidRPr="00225B57" w:rsidRDefault="00B540B1" w:rsidP="00B540B1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“</w:t>
      </w:r>
      <w:r w:rsidRPr="00225B57">
        <w:rPr>
          <w:rFonts w:ascii="Palatino" w:eastAsia="Arial" w:hAnsi="Palatino" w:cs="Arial"/>
          <w:sz w:val="24"/>
          <w:szCs w:val="24"/>
        </w:rPr>
        <w:t>My Son Makes a Gesture my Mother Used to Make,”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Chautauqua Literary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Review. 2009</w:t>
      </w:r>
    </w:p>
    <w:p w14:paraId="58B655D0" w14:textId="77777777" w:rsidR="00B540B1" w:rsidRPr="00225B57" w:rsidRDefault="00B540B1" w:rsidP="00B540B1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“Recipe,”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POOL, 2009</w:t>
      </w:r>
    </w:p>
    <w:p w14:paraId="6606DED5" w14:textId="77777777" w:rsidR="00B540B1" w:rsidRPr="00225B57" w:rsidRDefault="00B540B1" w:rsidP="00B540B1">
      <w:pPr>
        <w:spacing w:line="19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“Riddle,”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Dunes Review, 2009</w:t>
      </w:r>
    </w:p>
    <w:p w14:paraId="309F7C27" w14:textId="77777777" w:rsidR="00B540B1" w:rsidRPr="00225B57" w:rsidRDefault="00B540B1" w:rsidP="00B540B1">
      <w:pPr>
        <w:spacing w:line="20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“Pharmacy,” “Weekend, November,” “Receipt,”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Salamander, 2009</w:t>
      </w:r>
    </w:p>
    <w:p w14:paraId="716AB7C9" w14:textId="77777777" w:rsidR="00B540B1" w:rsidRPr="00225B57" w:rsidRDefault="00B540B1" w:rsidP="00B540B1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6198F22" w14:textId="77777777" w:rsidR="00B540B1" w:rsidRDefault="00B540B1" w:rsidP="00B540B1">
      <w:pPr>
        <w:spacing w:line="19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“Statue,” “O, Elegant Giant,”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American Writing,</w:t>
      </w:r>
      <w:r w:rsidRPr="00225B57">
        <w:rPr>
          <w:rFonts w:ascii="Palatino" w:eastAsia="Arial" w:hAnsi="Palatino" w:cs="Arial"/>
          <w:sz w:val="24"/>
          <w:szCs w:val="24"/>
        </w:rPr>
        <w:t xml:space="preserve"> 2008 </w:t>
      </w:r>
    </w:p>
    <w:p w14:paraId="3D94E198" w14:textId="77777777" w:rsidR="00B540B1" w:rsidRPr="00225B57" w:rsidRDefault="00B540B1" w:rsidP="00B540B1">
      <w:pPr>
        <w:spacing w:line="19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“Space, in Chains,”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Hayden’s Ferry Review</w:t>
      </w:r>
      <w:r w:rsidRPr="00225B57">
        <w:rPr>
          <w:rFonts w:ascii="Palatino" w:eastAsia="Arial" w:hAnsi="Palatino" w:cs="Arial"/>
          <w:sz w:val="24"/>
          <w:szCs w:val="24"/>
        </w:rPr>
        <w:t>, 2008</w:t>
      </w:r>
    </w:p>
    <w:p w14:paraId="139F60AF" w14:textId="77777777" w:rsidR="00B540B1" w:rsidRPr="00225B57" w:rsidRDefault="00B540B1" w:rsidP="00B540B1">
      <w:pPr>
        <w:spacing w:line="21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“Forgiveness,” “Courtyard,”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Redivider,</w:t>
      </w:r>
      <w:r w:rsidRPr="00225B57">
        <w:rPr>
          <w:rFonts w:ascii="Palatino" w:eastAsia="Arial" w:hAnsi="Palatino" w:cs="Arial"/>
          <w:sz w:val="24"/>
          <w:szCs w:val="24"/>
        </w:rPr>
        <w:t xml:space="preserve"> 2008</w:t>
      </w:r>
    </w:p>
    <w:p w14:paraId="644CD298" w14:textId="77777777" w:rsidR="00B540B1" w:rsidRPr="00225B57" w:rsidRDefault="00B540B1" w:rsidP="00B540B1">
      <w:pPr>
        <w:spacing w:line="19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"Hardware Store in a Town Without Men,” "Clock Radio,” “The Lung,”</w:t>
      </w:r>
    </w:p>
    <w:p w14:paraId="7237F3D2" w14:textId="77777777" w:rsidR="00B540B1" w:rsidRPr="00225B57" w:rsidRDefault="00B540B1" w:rsidP="00B540B1">
      <w:pPr>
        <w:spacing w:line="206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American Poetry Review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>2002; 2006</w:t>
      </w:r>
    </w:p>
    <w:p w14:paraId="6791C0FD" w14:textId="77777777" w:rsidR="00B540B1" w:rsidRPr="00225B57" w:rsidRDefault="00B540B1" w:rsidP="00B540B1">
      <w:pPr>
        <w:spacing w:line="21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"Cocktail Waitress,” "Do Not Leave Baby Unattended,”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Georgia Review,</w:t>
      </w:r>
    </w:p>
    <w:p w14:paraId="5DA593EF" w14:textId="77777777" w:rsidR="00B540B1" w:rsidRPr="00225B57" w:rsidRDefault="00B540B1" w:rsidP="00B540B1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3429127D" w14:textId="77777777" w:rsidR="00B540B1" w:rsidRDefault="00B540B1" w:rsidP="00B540B1">
      <w:pPr>
        <w:spacing w:line="222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1995; 1997</w:t>
      </w:r>
    </w:p>
    <w:p w14:paraId="26B71702" w14:textId="77777777" w:rsidR="00B540B1" w:rsidRPr="00225B57" w:rsidRDefault="00B540B1" w:rsidP="00B540B1">
      <w:pPr>
        <w:spacing w:line="22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"Barney,”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Harper's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1998</w:t>
      </w:r>
    </w:p>
    <w:p w14:paraId="58FA7A26" w14:textId="77777777" w:rsidR="00B540B1" w:rsidRPr="00225B57" w:rsidRDefault="00B540B1" w:rsidP="00B540B1">
      <w:pPr>
        <w:spacing w:line="23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"The Cause of All My Suffering,” "Barney," "Bike Ride With Older Boys,”</w:t>
      </w:r>
    </w:p>
    <w:p w14:paraId="1C2CD627" w14:textId="77777777" w:rsidR="00B540B1" w:rsidRPr="00225B57" w:rsidRDefault="00B540B1" w:rsidP="00B540B1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7F20618B" w14:textId="77777777" w:rsidR="00B540B1" w:rsidRPr="00225B57" w:rsidRDefault="00B540B1" w:rsidP="00B540B1">
      <w:pPr>
        <w:spacing w:line="220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"Small Boys Petting Caterpillar," "The Sorrows of Carrie M.," "Zeus,”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“War with Toy Soldiers,”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Iowa Review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1998; 2001; 2007</w:t>
      </w:r>
    </w:p>
    <w:p w14:paraId="184B075C" w14:textId="77777777" w:rsidR="00B540B1" w:rsidRPr="00225B57" w:rsidRDefault="00B540B1" w:rsidP="00B540B1">
      <w:pPr>
        <w:spacing w:line="20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"Fatima," "The Gas Chamber at San Quentin," "Sad Song," "Clown,"</w:t>
      </w:r>
    </w:p>
    <w:p w14:paraId="116623A0" w14:textId="77777777" w:rsidR="00B540B1" w:rsidRPr="00225B57" w:rsidRDefault="00B540B1" w:rsidP="00B540B1">
      <w:pPr>
        <w:spacing w:line="195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"Inscriptions on Wax Tablets,” “Summer, Here,”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Kenyon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Review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1994;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1997; 2000; 2003</w:t>
      </w:r>
    </w:p>
    <w:p w14:paraId="16716461" w14:textId="77777777" w:rsidR="00B540B1" w:rsidRPr="00225B57" w:rsidRDefault="00B540B1" w:rsidP="00B540B1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17249A02" w14:textId="77777777" w:rsidR="00B540B1" w:rsidRDefault="00B540B1" w:rsidP="00B540B1">
      <w:pPr>
        <w:spacing w:line="215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"Bad Teacher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,” The New Republic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2005 </w:t>
      </w:r>
    </w:p>
    <w:p w14:paraId="7234FE1D" w14:textId="77777777" w:rsidR="00B540B1" w:rsidRPr="00225B57" w:rsidRDefault="00B540B1" w:rsidP="00B540B1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"House Fable,”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Ploughshares,</w:t>
      </w:r>
      <w:r w:rsidRPr="00225B57">
        <w:rPr>
          <w:rFonts w:ascii="Palatino" w:eastAsia="Arial" w:hAnsi="Palatino" w:cs="Arial"/>
          <w:sz w:val="24"/>
          <w:szCs w:val="24"/>
        </w:rPr>
        <w:t xml:space="preserve"> 1994</w:t>
      </w:r>
    </w:p>
    <w:p w14:paraId="760591FF" w14:textId="77777777" w:rsidR="00B540B1" w:rsidRPr="00225B57" w:rsidRDefault="00B540B1" w:rsidP="00B540B1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4EBEE064" w14:textId="77777777" w:rsidR="00B540B1" w:rsidRPr="00225B57" w:rsidRDefault="00B540B1" w:rsidP="00B540B1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"Palm,” "Driver's Lullaby,” "Happy Birthday," “I am the coward who did not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pick up the phone,” “Look,”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</w:t>
      </w:r>
      <w:r w:rsidRPr="00225B57">
        <w:rPr>
          <w:rFonts w:ascii="Palatino" w:eastAsia="Arial" w:hAnsi="Palatino" w:cs="Arial"/>
          <w:sz w:val="24"/>
          <w:szCs w:val="24"/>
        </w:rPr>
        <w:t>, 1991; June 1991; 1993; 2006</w:t>
      </w:r>
    </w:p>
    <w:p w14:paraId="0BB346CE" w14:textId="77777777" w:rsidR="00B540B1" w:rsidRPr="00225B57" w:rsidRDefault="00B540B1" w:rsidP="00B540B1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"Hostess,” "Joy,” "Day,"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Southern Review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1997; 2000</w:t>
      </w:r>
    </w:p>
    <w:p w14:paraId="77B00494" w14:textId="77777777" w:rsidR="00B540B1" w:rsidRPr="00225B57" w:rsidRDefault="00B540B1" w:rsidP="00B540B1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36ACA75D" w14:textId="77777777" w:rsidR="00B540B1" w:rsidRPr="00225B57" w:rsidRDefault="00B540B1" w:rsidP="00B540B1">
      <w:pPr>
        <w:spacing w:line="272" w:lineRule="exact"/>
        <w:ind w:right="-40"/>
        <w:rPr>
          <w:rFonts w:ascii="Palatino" w:hAnsi="Palatino"/>
          <w:sz w:val="24"/>
          <w:szCs w:val="24"/>
        </w:rPr>
      </w:pPr>
    </w:p>
    <w:p w14:paraId="189D6F88" w14:textId="77777777" w:rsidR="00B540B1" w:rsidRDefault="00B540B1" w:rsidP="00B540B1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SELECTED SHORT FICTION/PERIODICAL PUBLICATIONS</w:t>
      </w:r>
    </w:p>
    <w:p w14:paraId="6ACC7897" w14:textId="77777777" w:rsidR="00B540B1" w:rsidRDefault="00B540B1" w:rsidP="00B540B1">
      <w:pPr>
        <w:ind w:right="-40"/>
        <w:rPr>
          <w:rFonts w:ascii="Palatino" w:hAnsi="Palatino"/>
          <w:sz w:val="24"/>
          <w:szCs w:val="24"/>
        </w:rPr>
      </w:pPr>
    </w:p>
    <w:p w14:paraId="413B1DEF" w14:textId="77777777" w:rsidR="00B540B1" w:rsidRDefault="00B540B1" w:rsidP="00B540B1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"Four Love Letters," </w:t>
      </w:r>
      <w:r>
        <w:rPr>
          <w:rFonts w:ascii="Palatino" w:hAnsi="Palatino"/>
          <w:i/>
          <w:sz w:val="24"/>
          <w:szCs w:val="24"/>
        </w:rPr>
        <w:t xml:space="preserve">America, </w:t>
      </w:r>
      <w:r>
        <w:rPr>
          <w:rFonts w:ascii="Palatino" w:hAnsi="Palatino"/>
          <w:sz w:val="24"/>
          <w:szCs w:val="24"/>
        </w:rPr>
        <w:t>(Paris, France), January 2018</w:t>
      </w:r>
    </w:p>
    <w:p w14:paraId="13F83504" w14:textId="77777777" w:rsidR="00B540B1" w:rsidRPr="00225B57" w:rsidRDefault="00B540B1" w:rsidP="00B540B1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"Seahorse,"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Epoch,</w:t>
      </w:r>
      <w:r w:rsidRPr="00225B57">
        <w:rPr>
          <w:rFonts w:ascii="Palatino" w:eastAsia="Arial" w:hAnsi="Palatino" w:cs="Arial"/>
          <w:sz w:val="24"/>
          <w:szCs w:val="24"/>
        </w:rPr>
        <w:t xml:space="preserve"> 2015</w:t>
      </w:r>
    </w:p>
    <w:p w14:paraId="3416901A" w14:textId="77777777" w:rsidR="00B540B1" w:rsidRPr="00225B57" w:rsidRDefault="00B540B1" w:rsidP="00B540B1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“Friend,”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Green Mountains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Spring 2012</w:t>
      </w:r>
    </w:p>
    <w:p w14:paraId="60A31161" w14:textId="77777777" w:rsidR="00B540B1" w:rsidRPr="00225B57" w:rsidRDefault="00B540B1" w:rsidP="00B540B1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“The Barge,”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Florida Review</w:t>
      </w:r>
    </w:p>
    <w:p w14:paraId="6ADEB191" w14:textId="77777777" w:rsidR="00B540B1" w:rsidRPr="00A97939" w:rsidRDefault="00B540B1" w:rsidP="00B540B1">
      <w:pPr>
        <w:spacing w:line="20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“Mona,” “Seahorse,” “Our Father,”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Epoch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, </w:t>
      </w:r>
      <w:r>
        <w:rPr>
          <w:rFonts w:ascii="Palatino" w:eastAsia="Palatino Linotype" w:hAnsi="Palatino" w:cs="Palatino Linotype"/>
          <w:iCs/>
          <w:sz w:val="24"/>
          <w:szCs w:val="24"/>
        </w:rPr>
        <w:t>2010</w:t>
      </w:r>
    </w:p>
    <w:p w14:paraId="7C4F0720" w14:textId="77777777" w:rsidR="00B540B1" w:rsidRPr="00225B57" w:rsidRDefault="00B540B1" w:rsidP="00B540B1">
      <w:pPr>
        <w:spacing w:line="19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“Search Continues for Missing Elderly Man,”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Fantasy &amp; Science Fiction,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2008</w:t>
      </w:r>
    </w:p>
    <w:p w14:paraId="7ED155C6" w14:textId="77777777" w:rsidR="00B540B1" w:rsidRPr="00225B57" w:rsidRDefault="00B540B1" w:rsidP="00B540B1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3FD49693" w14:textId="77777777" w:rsidR="00B540B1" w:rsidRDefault="00B540B1" w:rsidP="00B540B1">
      <w:pPr>
        <w:spacing w:line="204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“Three Tragedies,”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Epoch,</w:t>
      </w:r>
      <w:r w:rsidRPr="00225B57">
        <w:rPr>
          <w:rFonts w:ascii="Palatino" w:eastAsia="Arial" w:hAnsi="Palatino" w:cs="Arial"/>
          <w:sz w:val="24"/>
          <w:szCs w:val="24"/>
        </w:rPr>
        <w:t xml:space="preserve"> 2008 </w:t>
      </w:r>
    </w:p>
    <w:p w14:paraId="59A152CD" w14:textId="77777777" w:rsidR="00B540B1" w:rsidRPr="00225B57" w:rsidRDefault="00B540B1" w:rsidP="00B540B1">
      <w:pPr>
        <w:spacing w:line="20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“The Gypsy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,” Epoch</w:t>
      </w:r>
      <w:r w:rsidRPr="00225B57">
        <w:rPr>
          <w:rFonts w:ascii="Palatino" w:eastAsia="Arial" w:hAnsi="Palatino" w:cs="Arial"/>
          <w:sz w:val="24"/>
          <w:szCs w:val="24"/>
        </w:rPr>
        <w:t>, 2007</w:t>
      </w:r>
    </w:p>
    <w:p w14:paraId="1CF274AA" w14:textId="77777777" w:rsidR="00B540B1" w:rsidRPr="00225B57" w:rsidRDefault="00B540B1" w:rsidP="00B540B1">
      <w:pPr>
        <w:spacing w:line="218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“The Hart,”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Mid-American Review,</w:t>
      </w:r>
      <w:r w:rsidRPr="00225B57">
        <w:rPr>
          <w:rFonts w:ascii="Palatino" w:eastAsia="Arial" w:hAnsi="Palatino" w:cs="Arial"/>
          <w:sz w:val="24"/>
          <w:szCs w:val="24"/>
        </w:rPr>
        <w:t xml:space="preserve"> 2006</w:t>
      </w:r>
    </w:p>
    <w:p w14:paraId="1C7270B5" w14:textId="77777777" w:rsidR="00B540B1" w:rsidRPr="00225B57" w:rsidRDefault="00B540B1" w:rsidP="00B540B1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6D5A8626" w14:textId="77777777" w:rsidR="00B540B1" w:rsidRPr="00225B57" w:rsidRDefault="00B540B1" w:rsidP="00B540B1">
      <w:pPr>
        <w:spacing w:line="20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“If a stranger approaches you about carrying a foreign object with you onto the </w:t>
      </w:r>
      <w:r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plane,”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Ploughshares,</w:t>
      </w:r>
      <w:r w:rsidRPr="00225B57">
        <w:rPr>
          <w:rFonts w:ascii="Palatino" w:eastAsia="Arial" w:hAnsi="Palatino" w:cs="Arial"/>
          <w:sz w:val="24"/>
          <w:szCs w:val="24"/>
        </w:rPr>
        <w:t xml:space="preserve"> 2006</w:t>
      </w:r>
    </w:p>
    <w:p w14:paraId="44D95B10" w14:textId="77777777" w:rsidR="00B540B1" w:rsidRPr="00225B57" w:rsidRDefault="00B540B1" w:rsidP="00B540B1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"Dangerous Hobbies,”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Witness,</w:t>
      </w:r>
      <w:r w:rsidRPr="00225B57">
        <w:rPr>
          <w:rFonts w:ascii="Palatino" w:eastAsia="Arial" w:hAnsi="Palatino" w:cs="Arial"/>
          <w:sz w:val="24"/>
          <w:szCs w:val="24"/>
        </w:rPr>
        <w:t xml:space="preserve"> 1997</w:t>
      </w:r>
    </w:p>
    <w:p w14:paraId="61874702" w14:textId="77777777" w:rsidR="00B540B1" w:rsidRPr="00225B57" w:rsidRDefault="00B540B1" w:rsidP="00B540B1">
      <w:pPr>
        <w:ind w:right="-40"/>
        <w:rPr>
          <w:rFonts w:ascii="Palatino" w:hAnsi="Palatino"/>
          <w:sz w:val="24"/>
          <w:szCs w:val="24"/>
        </w:rPr>
        <w:sectPr w:rsidR="00B540B1" w:rsidRPr="00225B57">
          <w:pgSz w:w="12240" w:h="15840"/>
          <w:pgMar w:top="1320" w:right="1880" w:bottom="450" w:left="1800" w:header="0" w:footer="0" w:gutter="0"/>
          <w:cols w:space="720" w:equalWidth="0">
            <w:col w:w="8560"/>
          </w:cols>
        </w:sectPr>
      </w:pPr>
    </w:p>
    <w:p w14:paraId="1DBBFB89" w14:textId="77777777" w:rsidR="00B540B1" w:rsidRPr="00225B57" w:rsidRDefault="00B540B1" w:rsidP="00B540B1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4FAD6826" w14:textId="77777777" w:rsidR="00B540B1" w:rsidRPr="00225B57" w:rsidRDefault="00B540B1" w:rsidP="00B540B1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4A81482E" w14:textId="77777777" w:rsidR="00B540B1" w:rsidRPr="00225B57" w:rsidRDefault="00B540B1" w:rsidP="00B540B1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5CBAE666" w14:textId="77777777" w:rsidR="00B540B1" w:rsidRPr="00225B57" w:rsidRDefault="00B540B1" w:rsidP="00B540B1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 xml:space="preserve">ADDITIONAL SELECTED 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POETRY/SHORT FICTION PUBLICATIONS</w:t>
      </w:r>
    </w:p>
    <w:p w14:paraId="0925C128" w14:textId="77777777" w:rsidR="00B540B1" w:rsidRPr="00225B57" w:rsidRDefault="00B540B1" w:rsidP="00B540B1">
      <w:pPr>
        <w:spacing w:line="222" w:lineRule="exact"/>
        <w:ind w:right="-40"/>
        <w:rPr>
          <w:rFonts w:ascii="Palatino" w:hAnsi="Palatino"/>
          <w:sz w:val="24"/>
          <w:szCs w:val="24"/>
        </w:rPr>
      </w:pPr>
    </w:p>
    <w:p w14:paraId="086FD6CE" w14:textId="77777777" w:rsidR="00B540B1" w:rsidRPr="00225B57" w:rsidRDefault="00B540B1" w:rsidP="00B540B1">
      <w:pPr>
        <w:spacing w:line="20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Antioch Review, Beloit Poetry Journal, Chelsea, Colorado Review, Crazyh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orse, Cream City Review,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Fence, Fine Madness, The Florida Rev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iew, Graham House Review,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Greensboro Review, Gulf Coast, Harvard Review, Indiana Review, The Journal, Kalliope, Laurel Review, Madison Review, Michigan Quarterly Review, New Delta Review, New Letters,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Oregon East,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 East, Prairie Schooner, Quarry West, River City, Seneca Review</w:t>
      </w:r>
    </w:p>
    <w:p w14:paraId="64BF14B0" w14:textId="380A414C" w:rsidR="00B540B1" w:rsidRPr="00B540B1" w:rsidRDefault="00B540B1" w:rsidP="00B540B1">
      <w:pPr>
        <w:spacing w:line="210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  <w:sectPr w:rsidR="00B540B1" w:rsidRPr="00B540B1">
          <w:pgSz w:w="12240" w:h="15840"/>
          <w:pgMar w:top="1420" w:right="1820" w:bottom="450" w:left="1800" w:header="0" w:footer="0" w:gutter="0"/>
          <w:cols w:space="720" w:equalWidth="0">
            <w:col w:w="8620"/>
          </w:cols>
        </w:sectPr>
      </w:pPr>
    </w:p>
    <w:p w14:paraId="6CB36D43" w14:textId="5980AA18" w:rsidR="00A97939" w:rsidRDefault="00A97939" w:rsidP="00B540B1">
      <w:pPr>
        <w:spacing w:line="204" w:lineRule="auto"/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7D722B22" w14:textId="77777777" w:rsidR="00361624" w:rsidRDefault="00361624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47DB99D9" w14:textId="32FBB59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SELECTED REVIEWS &amp; ESSAYS</w:t>
      </w:r>
    </w:p>
    <w:p w14:paraId="4BCD91DB" w14:textId="77777777" w:rsidR="002F1D80" w:rsidRDefault="002F1D80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4EA9ED00" w14:textId="0DCF8199" w:rsidR="009C7947" w:rsidRPr="00837040" w:rsidRDefault="002F1D80" w:rsidP="002F1D80">
      <w:pPr>
        <w:ind w:right="-40"/>
        <w:rPr>
          <w:rFonts w:ascii="Palatino" w:eastAsia="Arial" w:hAnsi="Palatino" w:cs="Arial"/>
          <w:bCs/>
          <w:i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Essay: “</w:t>
      </w:r>
      <w:r w:rsidR="00837040">
        <w:rPr>
          <w:rFonts w:ascii="Palatino" w:eastAsia="Arial" w:hAnsi="Palatino" w:cs="Arial"/>
          <w:bCs/>
          <w:sz w:val="24"/>
          <w:szCs w:val="24"/>
        </w:rPr>
        <w:t>Charlemagne</w:t>
      </w:r>
      <w:r>
        <w:rPr>
          <w:rFonts w:ascii="Palatino" w:eastAsia="Arial" w:hAnsi="Palatino" w:cs="Arial"/>
          <w:bCs/>
          <w:sz w:val="24"/>
          <w:szCs w:val="24"/>
        </w:rPr>
        <w:t xml:space="preserve">,” </w:t>
      </w:r>
      <w:r>
        <w:rPr>
          <w:rFonts w:ascii="Palatino" w:eastAsia="Arial" w:hAnsi="Palatino" w:cs="Arial"/>
          <w:bCs/>
          <w:i/>
          <w:sz w:val="24"/>
          <w:szCs w:val="24"/>
        </w:rPr>
        <w:t>A Random Dictionary: Writers on Translation,</w:t>
      </w:r>
      <w:r w:rsidR="00837040">
        <w:rPr>
          <w:rFonts w:ascii="Palatino" w:eastAsia="Arial" w:hAnsi="Palatino" w:cs="Arial"/>
          <w:bCs/>
          <w:i/>
          <w:sz w:val="24"/>
          <w:szCs w:val="24"/>
        </w:rPr>
        <w:t xml:space="preserve"> </w:t>
      </w:r>
      <w:r>
        <w:rPr>
          <w:rFonts w:ascii="Palatino" w:eastAsia="Arial" w:hAnsi="Palatino" w:cs="Arial"/>
          <w:bCs/>
          <w:sz w:val="24"/>
          <w:szCs w:val="24"/>
        </w:rPr>
        <w:t>forthcoming</w:t>
      </w:r>
      <w:r w:rsidR="009C7947">
        <w:rPr>
          <w:rFonts w:ascii="Palatino" w:eastAsia="Arial" w:hAnsi="Palatino" w:cs="Arial"/>
          <w:b/>
          <w:bCs/>
          <w:sz w:val="24"/>
          <w:szCs w:val="24"/>
        </w:rPr>
        <w:tab/>
      </w:r>
    </w:p>
    <w:p w14:paraId="00CBE374" w14:textId="6EED2D70" w:rsidR="00A97939" w:rsidRDefault="00837040" w:rsidP="009C7947">
      <w:pPr>
        <w:spacing w:line="193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Essay: "Brighter is N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ot Necessarily Better," 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Field,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 Fall 2016 </w:t>
      </w:r>
    </w:p>
    <w:p w14:paraId="65040AA6" w14:textId="28E19922" w:rsidR="009C7947" w:rsidRPr="00225B57" w:rsidRDefault="009C7947" w:rsidP="009C7947">
      <w:pPr>
        <w:spacing w:line="19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"It's Not a Test,"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Oprah Magazine,</w:t>
      </w:r>
      <w:r w:rsidRPr="00225B57">
        <w:rPr>
          <w:rFonts w:ascii="Palatino" w:eastAsia="Arial" w:hAnsi="Palatino" w:cs="Arial"/>
          <w:sz w:val="24"/>
          <w:szCs w:val="24"/>
        </w:rPr>
        <w:t xml:space="preserve"> April 2015</w:t>
      </w:r>
    </w:p>
    <w:p w14:paraId="67197BE9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71BC6579" w14:textId="77777777" w:rsidR="00A97939" w:rsidRDefault="009C7947" w:rsidP="009C7947">
      <w:pPr>
        <w:spacing w:line="192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“Useful Old Rhymer,”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2013 </w:t>
      </w:r>
    </w:p>
    <w:p w14:paraId="57B39247" w14:textId="638DBA2B" w:rsidR="009C7947" w:rsidRPr="00225B57" w:rsidRDefault="009C7947" w:rsidP="009C7947">
      <w:pPr>
        <w:spacing w:line="19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“Opsculum Paedagogum,”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Poetry,</w:t>
      </w:r>
      <w:r w:rsidRPr="00225B57">
        <w:rPr>
          <w:rFonts w:ascii="Palatino" w:eastAsia="Arial" w:hAnsi="Palatino" w:cs="Arial"/>
          <w:sz w:val="24"/>
          <w:szCs w:val="24"/>
        </w:rPr>
        <w:t xml:space="preserve"> 2012</w:t>
      </w:r>
    </w:p>
    <w:p w14:paraId="1EFF9891" w14:textId="77777777" w:rsidR="009C7947" w:rsidRPr="00225B57" w:rsidRDefault="009C7947" w:rsidP="009C7947">
      <w:pPr>
        <w:spacing w:line="20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“A Similar River Twice,”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Examined Life,</w:t>
      </w:r>
      <w:r w:rsidRPr="00225B57">
        <w:rPr>
          <w:rFonts w:ascii="Palatino" w:eastAsia="Arial" w:hAnsi="Palatino" w:cs="Arial"/>
          <w:sz w:val="24"/>
          <w:szCs w:val="24"/>
        </w:rPr>
        <w:t xml:space="preserve"> 2012</w:t>
      </w:r>
    </w:p>
    <w:p w14:paraId="4E8CC64C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9A0205D" w14:textId="77777777" w:rsidR="009C7947" w:rsidRPr="00225B57" w:rsidRDefault="009C7947" w:rsidP="009C7947">
      <w:pPr>
        <w:spacing w:line="20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Review: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Child of My Heart</w:t>
      </w:r>
      <w:r w:rsidRPr="00225B57">
        <w:rPr>
          <w:rFonts w:ascii="Palatino" w:eastAsia="Arial" w:hAnsi="Palatino" w:cs="Arial"/>
          <w:sz w:val="24"/>
          <w:szCs w:val="24"/>
        </w:rPr>
        <w:t xml:space="preserve"> by Alice McDermott,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Chicago Tribune,</w:t>
      </w:r>
      <w:r w:rsidRPr="00225B57">
        <w:rPr>
          <w:rFonts w:ascii="Palatino" w:eastAsia="Arial" w:hAnsi="Palatino" w:cs="Arial"/>
          <w:sz w:val="24"/>
          <w:szCs w:val="24"/>
        </w:rPr>
        <w:t xml:space="preserve"> January 2003</w:t>
      </w:r>
    </w:p>
    <w:p w14:paraId="0DC2595A" w14:textId="64F21A76" w:rsidR="009C7947" w:rsidRPr="00225B57" w:rsidRDefault="009C7947" w:rsidP="00A97939">
      <w:pPr>
        <w:spacing w:line="218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Review: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Breaking Her Fall</w:t>
      </w:r>
      <w:r w:rsidRPr="00225B57">
        <w:rPr>
          <w:rFonts w:ascii="Palatino" w:eastAsia="Arial" w:hAnsi="Palatino" w:cs="Arial"/>
          <w:sz w:val="24"/>
          <w:szCs w:val="24"/>
        </w:rPr>
        <w:t xml:space="preserve"> by Stephen Goodwin,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Chicago Tribune</w:t>
      </w:r>
      <w:r w:rsidRPr="00225B57">
        <w:rPr>
          <w:rFonts w:ascii="Palatino" w:eastAsia="Arial" w:hAnsi="Palatino" w:cs="Arial"/>
          <w:sz w:val="24"/>
          <w:szCs w:val="24"/>
        </w:rPr>
        <w:t>,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>November 2004</w:t>
      </w:r>
    </w:p>
    <w:p w14:paraId="73EA8ED5" w14:textId="77777777" w:rsidR="009C7947" w:rsidRPr="00225B57" w:rsidRDefault="009C7947" w:rsidP="009C7947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“The Transcendent Poem,”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Poet’s Work, Poet’s Play: Essays on the</w:t>
      </w:r>
    </w:p>
    <w:p w14:paraId="087689FA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67D0C8B6" w14:textId="77777777" w:rsidR="00A97939" w:rsidRDefault="00A97939" w:rsidP="009C7947">
      <w:pPr>
        <w:spacing w:line="202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</w:pP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Practice and the Art </w:t>
      </w:r>
      <w:r w:rsidR="009C7947" w:rsidRPr="00225B57">
        <w:rPr>
          <w:rFonts w:ascii="Palatino" w:eastAsia="Arial" w:hAnsi="Palatino" w:cs="Arial"/>
          <w:sz w:val="24"/>
          <w:szCs w:val="24"/>
        </w:rPr>
        <w:t>(University of Michigan Press), 2008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 </w:t>
      </w:r>
    </w:p>
    <w:p w14:paraId="4E877F7D" w14:textId="00D57E49" w:rsidR="009C7947" w:rsidRPr="00225B57" w:rsidRDefault="009C7947" w:rsidP="00A97939">
      <w:pPr>
        <w:spacing w:line="202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Essay: “The Gray Lady of Lake Huron,”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Fresh Water: Women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Writing on the Great </w:t>
      </w:r>
      <w:r w:rsidR="00A97939"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Lakes </w:t>
      </w:r>
      <w:r w:rsidRPr="00225B57">
        <w:rPr>
          <w:rFonts w:ascii="Palatino" w:eastAsia="Arial" w:hAnsi="Palatino" w:cs="Arial"/>
          <w:sz w:val="24"/>
          <w:szCs w:val="24"/>
        </w:rPr>
        <w:t>(Michigan State University Press), 2006</w:t>
      </w:r>
    </w:p>
    <w:p w14:paraId="3F32AC1C" w14:textId="77777777" w:rsidR="009C7947" w:rsidRPr="00225B57" w:rsidRDefault="009C7947" w:rsidP="009C7947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160195E0" w14:textId="77777777" w:rsidR="009C7947" w:rsidRPr="00225B57" w:rsidRDefault="009C7947" w:rsidP="009C7947">
      <w:pPr>
        <w:spacing w:line="272" w:lineRule="exact"/>
        <w:ind w:right="-40"/>
        <w:rPr>
          <w:rFonts w:ascii="Palatino" w:hAnsi="Palatino"/>
          <w:sz w:val="24"/>
          <w:szCs w:val="24"/>
        </w:rPr>
      </w:pPr>
    </w:p>
    <w:p w14:paraId="55DF74D6" w14:textId="7777777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ANTHOLOGIES</w:t>
      </w:r>
    </w:p>
    <w:p w14:paraId="713B9318" w14:textId="1586F44F" w:rsidR="009C1329" w:rsidRDefault="009C1329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6FC2E8BB" w14:textId="75574673" w:rsidR="00496DDF" w:rsidRDefault="00496DDF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"Please,"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Don't Read Poetry: A Book About How to Read Poems, </w:t>
      </w:r>
      <w:r>
        <w:rPr>
          <w:rFonts w:ascii="Palatino" w:eastAsia="Arial" w:hAnsi="Palatino" w:cs="Arial"/>
          <w:bCs/>
          <w:sz w:val="24"/>
          <w:szCs w:val="24"/>
        </w:rPr>
        <w:t xml:space="preserve">ed. Stephanie Burt, </w:t>
      </w:r>
      <w:r>
        <w:rPr>
          <w:rFonts w:ascii="Palatino" w:eastAsia="Arial" w:hAnsi="Palatino" w:cs="Arial"/>
          <w:bCs/>
          <w:sz w:val="24"/>
          <w:szCs w:val="24"/>
        </w:rPr>
        <w:tab/>
        <w:t>Basic Books, Spring 2019</w:t>
      </w:r>
    </w:p>
    <w:p w14:paraId="30369C1F" w14:textId="0CF66C40" w:rsidR="009C1329" w:rsidRPr="009C1329" w:rsidRDefault="009C1329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“Eleven Girls,”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Plume Poetry Anthology, </w:t>
      </w:r>
      <w:r>
        <w:rPr>
          <w:rFonts w:ascii="Palatino" w:eastAsia="Arial" w:hAnsi="Palatino" w:cs="Arial"/>
          <w:bCs/>
          <w:sz w:val="24"/>
          <w:szCs w:val="24"/>
        </w:rPr>
        <w:t>forthcoming</w:t>
      </w:r>
    </w:p>
    <w:p w14:paraId="01E0A0D3" w14:textId="6EE3FA66" w:rsidR="00B9454B" w:rsidRDefault="00B9454B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"Recall the Carousel," "Two Men and a Truck," "Kitchen Song,"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Modern American </w:t>
      </w:r>
      <w:r>
        <w:rPr>
          <w:rFonts w:ascii="Palatino" w:eastAsia="Arial" w:hAnsi="Palatino" w:cs="Arial"/>
          <w:bCs/>
          <w:i/>
          <w:sz w:val="24"/>
          <w:szCs w:val="24"/>
        </w:rPr>
        <w:tab/>
        <w:t xml:space="preserve">Poetry, </w:t>
      </w:r>
      <w:r>
        <w:rPr>
          <w:rFonts w:ascii="Palatino" w:eastAsia="Arial" w:hAnsi="Palatino" w:cs="Arial"/>
          <w:bCs/>
          <w:sz w:val="24"/>
          <w:szCs w:val="24"/>
        </w:rPr>
        <w:t>ed. Anni Sumari, (Aviador: Finland), 2019</w:t>
      </w:r>
    </w:p>
    <w:p w14:paraId="530EAAD7" w14:textId="77777777" w:rsidR="00ED7485" w:rsidRDefault="00B9454B" w:rsidP="00ED7485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"Miss Weariness," </w:t>
      </w:r>
      <w:r w:rsidR="0094400D">
        <w:rPr>
          <w:rFonts w:ascii="Palatino" w:eastAsia="Arial" w:hAnsi="Palatino" w:cs="Arial"/>
          <w:bCs/>
          <w:sz w:val="24"/>
          <w:szCs w:val="24"/>
        </w:rPr>
        <w:t xml:space="preserve">"O, Elegant Giant," </w:t>
      </w:r>
      <w:r w:rsidR="0094400D">
        <w:rPr>
          <w:rFonts w:ascii="Palatino" w:eastAsia="Arial" w:hAnsi="Palatino" w:cs="Arial"/>
          <w:bCs/>
          <w:i/>
          <w:sz w:val="24"/>
          <w:szCs w:val="24"/>
        </w:rPr>
        <w:t>Penguin Book of the Prose Poem</w:t>
      </w:r>
      <w:r w:rsidR="0094400D">
        <w:rPr>
          <w:rFonts w:ascii="Palatino" w:eastAsia="Arial" w:hAnsi="Palatino" w:cs="Arial"/>
          <w:bCs/>
          <w:sz w:val="24"/>
          <w:szCs w:val="24"/>
        </w:rPr>
        <w:t xml:space="preserve">, ed. Jeremy </w:t>
      </w:r>
      <w:r w:rsidR="00ED7485">
        <w:rPr>
          <w:rFonts w:ascii="Palatino" w:eastAsia="Arial" w:hAnsi="Palatino" w:cs="Arial"/>
          <w:bCs/>
          <w:sz w:val="24"/>
          <w:szCs w:val="24"/>
        </w:rPr>
        <w:t xml:space="preserve"> </w:t>
      </w:r>
    </w:p>
    <w:p w14:paraId="38FD36B5" w14:textId="6CF33979" w:rsidR="00496DDF" w:rsidRPr="0094400D" w:rsidRDefault="000021F0" w:rsidP="00ED7485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             Noel-Todd, </w:t>
      </w:r>
      <w:r w:rsidR="0094400D">
        <w:rPr>
          <w:rFonts w:ascii="Palatino" w:eastAsia="Arial" w:hAnsi="Palatino" w:cs="Arial"/>
          <w:bCs/>
          <w:sz w:val="24"/>
          <w:szCs w:val="24"/>
        </w:rPr>
        <w:t>Penguin Classics, 2018</w:t>
      </w:r>
    </w:p>
    <w:p w14:paraId="78921400" w14:textId="65B2C2CA" w:rsidR="009C7947" w:rsidRPr="00225B57" w:rsidRDefault="00F1695D" w:rsidP="00F1695D">
      <w:pPr>
        <w:ind w:right="-40"/>
        <w:rPr>
          <w:rFonts w:ascii="Palatino" w:hAnsi="Palatino"/>
          <w:sz w:val="24"/>
          <w:szCs w:val="24"/>
        </w:rPr>
      </w:pPr>
      <w:r w:rsidRPr="00F1695D">
        <w:rPr>
          <w:rFonts w:ascii="Palatino" w:eastAsia="Arial" w:hAnsi="Palatino" w:cs="Arial"/>
          <w:bCs/>
          <w:sz w:val="24"/>
          <w:szCs w:val="24"/>
        </w:rPr>
        <w:t>"Heart/mind,</w:t>
      </w:r>
      <w:r>
        <w:rPr>
          <w:rFonts w:ascii="Palatino" w:eastAsia="Arial" w:hAnsi="Palatino" w:cs="Arial"/>
          <w:bCs/>
          <w:sz w:val="24"/>
          <w:szCs w:val="24"/>
        </w:rPr>
        <w:t xml:space="preserve">" </w:t>
      </w:r>
      <w:r>
        <w:rPr>
          <w:rFonts w:ascii="Palatino" w:eastAsia="Arial" w:hAnsi="Palatino" w:cs="Arial"/>
          <w:bCs/>
          <w:i/>
          <w:sz w:val="24"/>
          <w:szCs w:val="24"/>
        </w:rPr>
        <w:t xml:space="preserve">American Journal: Fifty Poems for Our Time, </w:t>
      </w:r>
      <w:r>
        <w:rPr>
          <w:rFonts w:ascii="Palatino" w:eastAsia="Arial" w:hAnsi="Palatino" w:cs="Arial"/>
          <w:bCs/>
          <w:sz w:val="24"/>
          <w:szCs w:val="24"/>
        </w:rPr>
        <w:t>ed Tracy K. Smi</w:t>
      </w:r>
      <w:r w:rsidR="0094400D">
        <w:rPr>
          <w:rFonts w:ascii="Palatino" w:eastAsia="Arial" w:hAnsi="Palatino" w:cs="Arial"/>
          <w:bCs/>
          <w:sz w:val="24"/>
          <w:szCs w:val="24"/>
        </w:rPr>
        <w:t xml:space="preserve">th </w:t>
      </w:r>
      <w:r w:rsidR="0094400D">
        <w:rPr>
          <w:rFonts w:ascii="Palatino" w:eastAsia="Arial" w:hAnsi="Palatino" w:cs="Arial"/>
          <w:bCs/>
          <w:sz w:val="24"/>
          <w:szCs w:val="24"/>
        </w:rPr>
        <w:tab/>
        <w:t>(Graywolf Press),</w:t>
      </w:r>
      <w:r>
        <w:rPr>
          <w:rFonts w:ascii="Palatino" w:eastAsia="Arial" w:hAnsi="Palatino" w:cs="Arial"/>
          <w:bCs/>
          <w:sz w:val="24"/>
          <w:szCs w:val="24"/>
        </w:rPr>
        <w:t xml:space="preserve"> 2018</w:t>
      </w:r>
    </w:p>
    <w:p w14:paraId="1716312C" w14:textId="22DAC0FE" w:rsidR="009C7947" w:rsidRDefault="009C7947" w:rsidP="009C7947">
      <w:pPr>
        <w:ind w:right="-40"/>
        <w:rPr>
          <w:rFonts w:ascii="Palatino" w:eastAsia="Palatino Linotype" w:hAnsi="Palatino" w:cs="Palatino Linotype"/>
          <w:iCs/>
          <w:sz w:val="24"/>
          <w:szCs w:val="24"/>
        </w:rPr>
      </w:pPr>
      <w:r>
        <w:rPr>
          <w:rFonts w:ascii="Palatino" w:eastAsia="Palatino Linotype" w:hAnsi="Palatino" w:cs="Palatino Linotype"/>
          <w:iCs/>
          <w:sz w:val="24"/>
          <w:szCs w:val="24"/>
        </w:rPr>
        <w:t>“Praying Mantis in my Husband’s Salad,” Pushcart Anthology, 2017</w:t>
      </w:r>
    </w:p>
    <w:p w14:paraId="4969317C" w14:textId="305B3473" w:rsidR="009C7947" w:rsidRPr="0020511B" w:rsidRDefault="009C7947" w:rsidP="009C7947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Cs/>
          <w:sz w:val="24"/>
          <w:szCs w:val="24"/>
        </w:rPr>
        <w:t xml:space="preserve">"Miss Wearniess,"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The Poem is You, </w:t>
      </w:r>
      <w:r w:rsidR="00F1695D">
        <w:rPr>
          <w:rFonts w:ascii="Palatino" w:eastAsia="Palatino Linotype" w:hAnsi="Palatino" w:cs="Palatino Linotype"/>
          <w:iCs/>
          <w:sz w:val="24"/>
          <w:szCs w:val="24"/>
        </w:rPr>
        <w:t>ed.</w:t>
      </w:r>
      <w:r>
        <w:rPr>
          <w:rFonts w:ascii="Palatino" w:eastAsia="Palatino Linotype" w:hAnsi="Palatino" w:cs="Palatino Linotype"/>
          <w:iCs/>
          <w:sz w:val="24"/>
          <w:szCs w:val="24"/>
        </w:rPr>
        <w:t>Ste</w:t>
      </w:r>
      <w:r w:rsidR="00A97939">
        <w:rPr>
          <w:rFonts w:ascii="Palatino" w:eastAsia="Palatino Linotype" w:hAnsi="Palatino" w:cs="Palatino Linotype"/>
          <w:iCs/>
          <w:sz w:val="24"/>
          <w:szCs w:val="24"/>
        </w:rPr>
        <w:t xml:space="preserve">phen Burt (Harvard University </w:t>
      </w:r>
      <w:r>
        <w:rPr>
          <w:rFonts w:ascii="Palatino" w:eastAsia="Palatino Linotype" w:hAnsi="Palatino" w:cs="Palatino Linotype"/>
          <w:iCs/>
          <w:sz w:val="24"/>
          <w:szCs w:val="24"/>
        </w:rPr>
        <w:t xml:space="preserve">Press), </w:t>
      </w:r>
      <w:r w:rsidR="00F1695D">
        <w:rPr>
          <w:rFonts w:ascii="Palatino" w:eastAsia="Palatino Linotype" w:hAnsi="Palatino" w:cs="Palatino Linotype"/>
          <w:iCs/>
          <w:sz w:val="24"/>
          <w:szCs w:val="24"/>
        </w:rPr>
        <w:tab/>
      </w:r>
      <w:r>
        <w:rPr>
          <w:rFonts w:ascii="Palatino" w:eastAsia="Palatino Linotype" w:hAnsi="Palatino" w:cs="Palatino Linotype"/>
          <w:iCs/>
          <w:sz w:val="24"/>
          <w:szCs w:val="24"/>
        </w:rPr>
        <w:t>2016</w:t>
      </w:r>
    </w:p>
    <w:p w14:paraId="639C4D58" w14:textId="0DEAB079" w:rsidR="009C7947" w:rsidRDefault="009C7947" w:rsidP="009C7947">
      <w:pPr>
        <w:spacing w:line="193" w:lineRule="auto"/>
        <w:ind w:right="-40"/>
        <w:rPr>
          <w:rFonts w:ascii="Palatino" w:eastAsia="Palatino Linotype" w:hAnsi="Palatino" w:cs="Palatino Linotype"/>
          <w:i/>
          <w:iCs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"For the Woman I Saw Hit by a Car While Riding Her Bike,"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Best American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Poetry </w:t>
      </w:r>
      <w:r w:rsidR="00A97939"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2015</w:t>
      </w:r>
    </w:p>
    <w:p w14:paraId="7E500700" w14:textId="77777777" w:rsidR="009C7947" w:rsidRDefault="009C7947" w:rsidP="009C7947">
      <w:pPr>
        <w:spacing w:line="193" w:lineRule="auto"/>
        <w:ind w:right="-40"/>
        <w:rPr>
          <w:rFonts w:ascii="Palatino" w:eastAsia="Palatino Linotype" w:hAnsi="Palatino" w:cs="Palatino Linotype"/>
          <w:iCs/>
          <w:sz w:val="24"/>
          <w:szCs w:val="24"/>
        </w:rPr>
      </w:pPr>
      <w:r>
        <w:rPr>
          <w:rFonts w:ascii="Palatino" w:eastAsia="Palatino Linotype" w:hAnsi="Palatino" w:cs="Palatino Linotype"/>
          <w:iCs/>
          <w:sz w:val="24"/>
          <w:szCs w:val="24"/>
        </w:rPr>
        <w:t xml:space="preserve">"Miss Brevity," 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Poems, Poets, Poetry </w:t>
      </w:r>
      <w:r>
        <w:rPr>
          <w:rFonts w:ascii="Palatino" w:eastAsia="Palatino Linotype" w:hAnsi="Palatino" w:cs="Palatino Linotype"/>
          <w:iCs/>
          <w:sz w:val="24"/>
          <w:szCs w:val="24"/>
        </w:rPr>
        <w:t xml:space="preserve">ed. Helen Vendler </w:t>
      </w:r>
    </w:p>
    <w:p w14:paraId="5F2989A1" w14:textId="77777777" w:rsidR="009C7947" w:rsidRPr="002D0B8B" w:rsidRDefault="009C7947" w:rsidP="009C7947">
      <w:pPr>
        <w:spacing w:line="193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Cs/>
          <w:sz w:val="24"/>
          <w:szCs w:val="24"/>
        </w:rPr>
        <w:t>"Look,"</w:t>
      </w:r>
      <w:r>
        <w:rPr>
          <w:rFonts w:ascii="Palatino" w:eastAsia="Palatino Linotype" w:hAnsi="Palatino" w:cs="Palatino Linotype"/>
          <w:i/>
          <w:iCs/>
          <w:sz w:val="24"/>
          <w:szCs w:val="24"/>
        </w:rPr>
        <w:t>The Open Door: 100 Poems, 100 Years of Poetry Magazine, 2013</w:t>
      </w:r>
    </w:p>
    <w:p w14:paraId="5791BE6D" w14:textId="77777777" w:rsidR="009C7947" w:rsidRPr="00225B57" w:rsidRDefault="009C7947" w:rsidP="009C7947">
      <w:pPr>
        <w:spacing w:line="22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“Perspective,”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Best American Poetry 2013</w:t>
      </w:r>
    </w:p>
    <w:p w14:paraId="0D434CBE" w14:textId="77777777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“The Barge,” Pushcart Prize Anthology, 2012</w:t>
      </w:r>
    </w:p>
    <w:p w14:paraId="69E3D323" w14:textId="77777777" w:rsidR="009C7947" w:rsidRPr="008055DE" w:rsidRDefault="009C7947" w:rsidP="009C7947">
      <w:pPr>
        <w:spacing w:line="20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“They Say,” Pushcart Prize Anthology, 2010</w:t>
      </w:r>
    </w:p>
    <w:p w14:paraId="6427D5CE" w14:textId="77777777" w:rsidR="009C7947" w:rsidRDefault="009C7947" w:rsidP="009C7947">
      <w:pPr>
        <w:spacing w:line="218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“Search Continues for Elderly Man,”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Best American Fantasy,</w:t>
      </w:r>
      <w:r w:rsidRPr="00225B57">
        <w:rPr>
          <w:rFonts w:ascii="Palatino" w:eastAsia="Arial" w:hAnsi="Palatino" w:cs="Arial"/>
          <w:sz w:val="24"/>
          <w:szCs w:val="24"/>
        </w:rPr>
        <w:t xml:space="preserve"> 2010</w:t>
      </w:r>
    </w:p>
    <w:p w14:paraId="674235D9" w14:textId="77777777" w:rsidR="009C7947" w:rsidRDefault="009C7947" w:rsidP="009C7947">
      <w:pPr>
        <w:spacing w:line="218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"O, Elegant Giant," Pushcart Prize Anthology, 2009</w:t>
      </w:r>
    </w:p>
    <w:p w14:paraId="7218A2E4" w14:textId="77777777" w:rsidR="009C7947" w:rsidRPr="005D47BE" w:rsidRDefault="009C7947" w:rsidP="009C7947">
      <w:pPr>
        <w:spacing w:line="218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"At Gettysburg," </w:t>
      </w:r>
      <w:r>
        <w:rPr>
          <w:rFonts w:ascii="Palatino" w:eastAsia="Arial" w:hAnsi="Palatino" w:cs="Arial"/>
          <w:i/>
          <w:sz w:val="24"/>
          <w:szCs w:val="24"/>
        </w:rPr>
        <w:t xml:space="preserve">Close Calls with Nonsense, </w:t>
      </w:r>
      <w:r>
        <w:rPr>
          <w:rFonts w:ascii="Palatino" w:eastAsia="Arial" w:hAnsi="Palatino" w:cs="Arial"/>
          <w:sz w:val="24"/>
          <w:szCs w:val="24"/>
        </w:rPr>
        <w:t>Stephen Burt, (Graywolf, 2009)</w:t>
      </w:r>
    </w:p>
    <w:p w14:paraId="362DF599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C33B04C" w14:textId="7F80D6E3" w:rsidR="009C7947" w:rsidRDefault="009C7947" w:rsidP="009C7947">
      <w:pPr>
        <w:spacing w:line="201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“New Dress,” “Miss Congeniality,” “The Thigh,” “War with Toy Soldiers,”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An </w:t>
      </w:r>
      <w:r w:rsidR="00A97939"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Ausable Reader,</w:t>
      </w:r>
      <w:r w:rsidRPr="00225B57">
        <w:rPr>
          <w:rFonts w:ascii="Palatino" w:eastAsia="Arial" w:hAnsi="Palatino" w:cs="Arial"/>
          <w:sz w:val="24"/>
          <w:szCs w:val="24"/>
        </w:rPr>
        <w:t xml:space="preserve"> 2009</w:t>
      </w:r>
    </w:p>
    <w:p w14:paraId="05FF128E" w14:textId="0CC0C6DE" w:rsidR="009C7947" w:rsidRPr="00E2457D" w:rsidRDefault="009C7947" w:rsidP="009C7947">
      <w:pPr>
        <w:spacing w:line="201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"Impressions on Wax Tablet," </w:t>
      </w:r>
      <w:r>
        <w:rPr>
          <w:rFonts w:ascii="Palatino" w:eastAsia="Arial" w:hAnsi="Palatino" w:cs="Arial"/>
          <w:i/>
          <w:sz w:val="24"/>
          <w:szCs w:val="24"/>
        </w:rPr>
        <w:t xml:space="preserve">The Forms of Youth, </w:t>
      </w:r>
      <w:r>
        <w:rPr>
          <w:rFonts w:ascii="Palatino" w:eastAsia="Arial" w:hAnsi="Palatino" w:cs="Arial"/>
          <w:sz w:val="24"/>
          <w:szCs w:val="24"/>
        </w:rPr>
        <w:t xml:space="preserve">ed. Stephen Burt, (Columbia </w:t>
      </w:r>
      <w:r w:rsidR="00A97939">
        <w:rPr>
          <w:rFonts w:ascii="Palatino" w:eastAsia="Arial" w:hAnsi="Palatino" w:cs="Arial"/>
          <w:sz w:val="24"/>
          <w:szCs w:val="24"/>
        </w:rPr>
        <w:tab/>
      </w:r>
      <w:r>
        <w:rPr>
          <w:rFonts w:ascii="Palatino" w:eastAsia="Arial" w:hAnsi="Palatino" w:cs="Arial"/>
          <w:sz w:val="24"/>
          <w:szCs w:val="24"/>
        </w:rPr>
        <w:t>University Press), 2007</w:t>
      </w:r>
    </w:p>
    <w:p w14:paraId="257774E1" w14:textId="5CE4ADE2" w:rsidR="009C7947" w:rsidRPr="00225B57" w:rsidRDefault="009C7947" w:rsidP="009C7947">
      <w:pPr>
        <w:spacing w:line="21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“At Gettysburg”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Best American Poetry 2006</w:t>
      </w:r>
      <w:r w:rsidR="00A97939">
        <w:rPr>
          <w:rFonts w:ascii="Palatino" w:eastAsia="Arial" w:hAnsi="Palatino" w:cs="Arial"/>
          <w:sz w:val="24"/>
          <w:szCs w:val="24"/>
        </w:rPr>
        <w:t xml:space="preserve"> </w:t>
      </w:r>
    </w:p>
    <w:p w14:paraId="72CBA46A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B18B591" w14:textId="77777777" w:rsidR="00B540B1" w:rsidRDefault="00B540B1" w:rsidP="009C7947">
      <w:pPr>
        <w:spacing w:line="199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2400A50C" w14:textId="3DF4A3D1" w:rsidR="00B540B1" w:rsidRDefault="00B540B1" w:rsidP="009C7947">
      <w:pPr>
        <w:spacing w:line="199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lastRenderedPageBreak/>
        <w:t>(Anthologies continued)</w:t>
      </w:r>
    </w:p>
    <w:p w14:paraId="6D3D5F2A" w14:textId="77777777" w:rsidR="00B540B1" w:rsidRDefault="00B540B1" w:rsidP="009C7947">
      <w:pPr>
        <w:spacing w:line="199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70E544AB" w14:textId="77777777" w:rsidR="00B540B1" w:rsidRDefault="00B540B1" w:rsidP="009C7947">
      <w:pPr>
        <w:spacing w:line="199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096F7E0F" w14:textId="47C87960" w:rsidR="009C7947" w:rsidRPr="00225B57" w:rsidRDefault="009C7947" w:rsidP="009C7947">
      <w:pPr>
        <w:spacing w:line="19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“If a stranger approaches you about carrying a foreign object with you onto the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plane…” (short story),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Pushcart Prize Anthology</w:t>
      </w:r>
      <w:r w:rsidRPr="00225B57">
        <w:rPr>
          <w:rFonts w:ascii="Palatino" w:eastAsia="Arial" w:hAnsi="Palatino" w:cs="Arial"/>
          <w:sz w:val="24"/>
          <w:szCs w:val="24"/>
        </w:rPr>
        <w:t>, 2006</w:t>
      </w:r>
    </w:p>
    <w:p w14:paraId="1543A931" w14:textId="195A6B92" w:rsidR="009C7947" w:rsidRPr="00225B57" w:rsidRDefault="009C7947" w:rsidP="009C7947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“Bike Ride with Older Boys”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Pushcart Prize Anthology</w:t>
      </w:r>
      <w:r w:rsidRPr="00225B57">
        <w:rPr>
          <w:rFonts w:ascii="Palatino" w:eastAsia="Arial" w:hAnsi="Palatino" w:cs="Arial"/>
          <w:sz w:val="24"/>
          <w:szCs w:val="24"/>
        </w:rPr>
        <w:t>, 2004 “Sad Song,” (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Pushcart Prize Anthology,</w:t>
      </w:r>
      <w:r w:rsidRPr="00225B57">
        <w:rPr>
          <w:rFonts w:ascii="Palatino" w:eastAsia="Arial" w:hAnsi="Palatino" w:cs="Arial"/>
          <w:sz w:val="24"/>
          <w:szCs w:val="24"/>
        </w:rPr>
        <w:t xml:space="preserve"> 1998</w:t>
      </w:r>
    </w:p>
    <w:p w14:paraId="5FBE88ED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2B97DAEB" w14:textId="3CDD8A98" w:rsidR="009C7947" w:rsidRPr="00225B57" w:rsidRDefault="009C7947" w:rsidP="009C7947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“Woman Kills Sweetheart with Bowling Ball”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Pushcart Prize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Anthology</w:t>
      </w:r>
      <w:r w:rsidRPr="00225B57">
        <w:rPr>
          <w:rFonts w:ascii="Palatino" w:eastAsia="Arial" w:hAnsi="Palatino" w:cs="Arial"/>
          <w:sz w:val="24"/>
          <w:szCs w:val="24"/>
        </w:rPr>
        <w:t xml:space="preserve">,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1993</w:t>
      </w:r>
    </w:p>
    <w:p w14:paraId="7BB635A5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4B3E73EE" w14:textId="57AFF0D9" w:rsidR="009C7947" w:rsidRDefault="009C7947" w:rsidP="009C7947">
      <w:pPr>
        <w:spacing w:line="211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“Dangerous Hobbies” (short story),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Witness: Our Best 1987-2004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2004 </w:t>
      </w:r>
    </w:p>
    <w:p w14:paraId="35F25ABC" w14:textId="77777777" w:rsidR="009C7947" w:rsidRPr="00225B57" w:rsidRDefault="009C7947" w:rsidP="009C7947">
      <w:pPr>
        <w:spacing w:line="21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“Dinner,” “Housekeeping in a Dream,” “The Visibility of Spirits” (poems)</w:t>
      </w:r>
    </w:p>
    <w:p w14:paraId="7EC5BACE" w14:textId="31C0506F" w:rsidR="009C7947" w:rsidRDefault="00A97939" w:rsidP="00A97939">
      <w:pPr>
        <w:spacing w:line="196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Sweeping Beauty: Contemporary Women Poets </w:t>
      </w:r>
      <w:r w:rsidR="009C7947" w:rsidRPr="00225B57">
        <w:rPr>
          <w:rFonts w:ascii="Palatino" w:eastAsia="Arial" w:hAnsi="Palatino" w:cs="Arial"/>
          <w:sz w:val="24"/>
          <w:szCs w:val="24"/>
        </w:rPr>
        <w:t>(University of</w:t>
      </w:r>
      <w:r>
        <w:rPr>
          <w:rFonts w:ascii="Palatino" w:hAnsi="Palatino"/>
          <w:sz w:val="24"/>
          <w:szCs w:val="24"/>
        </w:rPr>
        <w:t xml:space="preserve"> 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Iowa </w:t>
      </w:r>
      <w:r>
        <w:rPr>
          <w:rFonts w:ascii="Palatino" w:eastAsia="Arial" w:hAnsi="Palatino" w:cs="Arial"/>
          <w:sz w:val="24"/>
          <w:szCs w:val="24"/>
        </w:rPr>
        <w:tab/>
      </w:r>
      <w:r w:rsidR="009C7947" w:rsidRPr="00225B57">
        <w:rPr>
          <w:rFonts w:ascii="Palatino" w:eastAsia="Arial" w:hAnsi="Palatino" w:cs="Arial"/>
          <w:sz w:val="24"/>
          <w:szCs w:val="24"/>
        </w:rPr>
        <w:t>Press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),</w:t>
      </w:r>
      <w:r w:rsidR="009C7947" w:rsidRPr="00225B57">
        <w:rPr>
          <w:rFonts w:ascii="Palatino" w:eastAsia="Arial" w:hAnsi="Palatino" w:cs="Arial"/>
          <w:sz w:val="24"/>
          <w:szCs w:val="24"/>
        </w:rPr>
        <w:t>2005</w:t>
      </w:r>
    </w:p>
    <w:p w14:paraId="029C65E1" w14:textId="39DA723D" w:rsidR="009C7947" w:rsidRPr="00225B57" w:rsidRDefault="009C7947" w:rsidP="009C7947">
      <w:pPr>
        <w:spacing w:line="198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“Do Not Leave Baby Unattended,” “Joy,” “Small Boys Petting Caterpillar”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 xml:space="preserve">(poems),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Hammer and Blaze: A Gathering of Contemporary American</w:t>
      </w:r>
    </w:p>
    <w:p w14:paraId="44FD11B9" w14:textId="0C5D65AE" w:rsidR="009C7947" w:rsidRPr="00225B57" w:rsidRDefault="00A97939" w:rsidP="009C7947">
      <w:pPr>
        <w:spacing w:line="203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Poets </w:t>
      </w:r>
      <w:r w:rsidR="009C7947" w:rsidRPr="00225B57">
        <w:rPr>
          <w:rFonts w:ascii="Palatino" w:eastAsia="Arial" w:hAnsi="Palatino" w:cs="Arial"/>
          <w:sz w:val="24"/>
          <w:szCs w:val="24"/>
        </w:rPr>
        <w:t>(University of Georgia Press), 2004</w:t>
      </w:r>
    </w:p>
    <w:p w14:paraId="3B9DCDC3" w14:textId="77777777" w:rsidR="009C7947" w:rsidRPr="00225B57" w:rsidRDefault="009C7947" w:rsidP="009C7947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“Grace,” “Oven,” “Please” (poems),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The New American Poet (</w:t>
      </w:r>
      <w:r w:rsidRPr="00225B57">
        <w:rPr>
          <w:rFonts w:ascii="Palatino" w:eastAsia="Arial" w:hAnsi="Palatino" w:cs="Arial"/>
          <w:sz w:val="24"/>
          <w:szCs w:val="24"/>
        </w:rPr>
        <w:t>Middlebury</w:t>
      </w:r>
    </w:p>
    <w:p w14:paraId="2FEB7D5E" w14:textId="76127DAE" w:rsidR="009C7947" w:rsidRPr="00225B57" w:rsidRDefault="00A97939" w:rsidP="009C7947">
      <w:pPr>
        <w:spacing w:line="203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ab/>
      </w:r>
      <w:r w:rsidR="009C7947" w:rsidRPr="00225B57">
        <w:rPr>
          <w:rFonts w:ascii="Palatino" w:eastAsia="Arial" w:hAnsi="Palatino" w:cs="Arial"/>
          <w:sz w:val="24"/>
          <w:szCs w:val="24"/>
        </w:rPr>
        <w:t>College Press), 2000</w:t>
      </w:r>
    </w:p>
    <w:p w14:paraId="322DAD60" w14:textId="6678D115" w:rsidR="009C7947" w:rsidRPr="00225B57" w:rsidRDefault="00B540B1" w:rsidP="00A97939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“Dear Earth,” “A Long Commute” (poems), 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Are You Experienced?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(University of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="009C7947" w:rsidRPr="00225B57">
        <w:rPr>
          <w:rFonts w:ascii="Palatino" w:eastAsia="Arial" w:hAnsi="Palatino" w:cs="Arial"/>
          <w:sz w:val="24"/>
          <w:szCs w:val="24"/>
        </w:rPr>
        <w:t>Iowa Press), 2003</w:t>
      </w:r>
    </w:p>
    <w:p w14:paraId="1D610F6C" w14:textId="77777777" w:rsidR="009C7947" w:rsidRPr="00225B57" w:rsidRDefault="009C7947" w:rsidP="009C7947">
      <w:pPr>
        <w:spacing w:line="19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“Poems,”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New American Poets</w:t>
      </w:r>
      <w:r w:rsidRPr="00225B57">
        <w:rPr>
          <w:rFonts w:ascii="Palatino" w:eastAsia="Arial" w:hAnsi="Palatino" w:cs="Arial"/>
          <w:sz w:val="24"/>
          <w:szCs w:val="24"/>
        </w:rPr>
        <w:t xml:space="preserve"> (Carnegie Mellon University Press), 2000</w:t>
      </w:r>
    </w:p>
    <w:p w14:paraId="7FF9E1FF" w14:textId="77777777" w:rsidR="00A97939" w:rsidRDefault="009C7947" w:rsidP="009C7947">
      <w:pPr>
        <w:spacing w:line="204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“Fatima,”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Boomer Girls</w:t>
      </w:r>
      <w:r w:rsidRPr="00225B57">
        <w:rPr>
          <w:rFonts w:ascii="Palatino" w:eastAsia="Arial" w:hAnsi="Palatino" w:cs="Arial"/>
          <w:sz w:val="24"/>
          <w:szCs w:val="24"/>
        </w:rPr>
        <w:t xml:space="preserve"> (University of Iowa Press), 1999 </w:t>
      </w:r>
    </w:p>
    <w:p w14:paraId="2F996A04" w14:textId="305FF6B0" w:rsidR="009C7947" w:rsidRPr="00225B57" w:rsidRDefault="009C7947" w:rsidP="009C7947">
      <w:pPr>
        <w:spacing w:line="20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“Dear Fire,”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To Fathers: An Anthology</w:t>
      </w:r>
      <w:r w:rsidRPr="00225B57">
        <w:rPr>
          <w:rFonts w:ascii="Palatino" w:eastAsia="Arial" w:hAnsi="Palatino" w:cs="Arial"/>
          <w:sz w:val="24"/>
          <w:szCs w:val="24"/>
        </w:rPr>
        <w:t xml:space="preserve"> (Story Line Press), 2000</w:t>
      </w:r>
    </w:p>
    <w:p w14:paraId="67F6F246" w14:textId="62448DC6" w:rsidR="00A97939" w:rsidRPr="00361624" w:rsidRDefault="009C7947" w:rsidP="00361624">
      <w:pPr>
        <w:spacing w:line="21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“Dear Mother,” (essay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), From Daughters to Mothers: An Anthology</w:t>
      </w:r>
      <w:r w:rsidRPr="00225B57">
        <w:rPr>
          <w:rFonts w:ascii="Palatino" w:eastAsia="Arial" w:hAnsi="Palatino" w:cs="Arial"/>
          <w:sz w:val="24"/>
          <w:szCs w:val="24"/>
        </w:rPr>
        <w:t xml:space="preserve"> (Pocket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Books),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1997</w:t>
      </w:r>
    </w:p>
    <w:p w14:paraId="39ECFF1B" w14:textId="01B01B96" w:rsidR="009C7947" w:rsidRPr="00225B57" w:rsidRDefault="003A3829" w:rsidP="009C7947">
      <w:pPr>
        <w:spacing w:line="195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“After My Little Light, I Sat in the Dark,” (poem), 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A Fine Excess: Fifty Years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of the </w:t>
      </w:r>
      <w:r w:rsidR="00A97939"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="009C7947"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Beloit Poetry Journal, </w:t>
      </w:r>
      <w:r w:rsidR="009C7947" w:rsidRPr="00225B57">
        <w:rPr>
          <w:rFonts w:ascii="Palatino" w:eastAsia="Arial" w:hAnsi="Palatino" w:cs="Arial"/>
          <w:sz w:val="24"/>
          <w:szCs w:val="24"/>
        </w:rPr>
        <w:t>2000</w:t>
      </w:r>
    </w:p>
    <w:p w14:paraId="54037F48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2536CA25" w14:textId="6B3D2C63" w:rsidR="009C7947" w:rsidRPr="00225B57" w:rsidRDefault="009C7947" w:rsidP="009C7947">
      <w:pPr>
        <w:spacing w:line="21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“Red Hills and Bones,” (poem),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Heart to Heart: New Poems Inspired by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>Twentieth-</w:t>
      </w:r>
      <w:r w:rsidR="00A97939">
        <w:rPr>
          <w:rFonts w:ascii="Palatino" w:eastAsia="Palatino Linotype" w:hAnsi="Palatino" w:cs="Palatino Linotype"/>
          <w:i/>
          <w:iCs/>
          <w:sz w:val="24"/>
          <w:szCs w:val="24"/>
        </w:rPr>
        <w:tab/>
      </w: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Century American Art </w:t>
      </w:r>
      <w:r w:rsidRPr="00225B57">
        <w:rPr>
          <w:rFonts w:ascii="Palatino" w:eastAsia="Arial" w:hAnsi="Palatino" w:cs="Arial"/>
          <w:sz w:val="24"/>
          <w:szCs w:val="24"/>
        </w:rPr>
        <w:t>(Abrams), 2001</w:t>
      </w:r>
    </w:p>
    <w:p w14:paraId="41F5B0E1" w14:textId="77777777" w:rsidR="009C7947" w:rsidRPr="00225B57" w:rsidRDefault="009C7947" w:rsidP="009C7947">
      <w:pPr>
        <w:spacing w:line="156" w:lineRule="exact"/>
        <w:ind w:right="-40"/>
        <w:rPr>
          <w:rFonts w:ascii="Palatino" w:hAnsi="Palatino"/>
          <w:sz w:val="24"/>
          <w:szCs w:val="24"/>
        </w:rPr>
      </w:pPr>
    </w:p>
    <w:p w14:paraId="098F6D80" w14:textId="77777777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Palatino Linotype" w:hAnsi="Palatino" w:cs="Palatino Linotype"/>
          <w:b/>
          <w:bCs/>
          <w:i/>
          <w:iCs/>
          <w:sz w:val="24"/>
          <w:szCs w:val="24"/>
        </w:rPr>
        <w:t>Poetry Editor:</w:t>
      </w:r>
    </w:p>
    <w:p w14:paraId="5E687F18" w14:textId="23C2CACA" w:rsidR="009C7947" w:rsidRDefault="009C7947" w:rsidP="009C7947">
      <w:pPr>
        <w:spacing w:line="238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Palatino Linotype" w:hAnsi="Palatino" w:cs="Palatino Linotype"/>
          <w:i/>
          <w:iCs/>
          <w:sz w:val="24"/>
          <w:szCs w:val="24"/>
        </w:rPr>
        <w:t xml:space="preserve">Pushcart Prize Anthology, </w:t>
      </w:r>
      <w:r w:rsidRPr="00225B57">
        <w:rPr>
          <w:rFonts w:ascii="Palatino" w:eastAsia="Arial" w:hAnsi="Palatino" w:cs="Arial"/>
          <w:sz w:val="24"/>
          <w:szCs w:val="24"/>
        </w:rPr>
        <w:t>2011</w:t>
      </w:r>
    </w:p>
    <w:p w14:paraId="02EA74F0" w14:textId="7794CE96" w:rsidR="000418DE" w:rsidRDefault="000418DE" w:rsidP="009C7947">
      <w:pPr>
        <w:spacing w:line="238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22C64190" w14:textId="26134B01" w:rsidR="000418DE" w:rsidRDefault="000418DE" w:rsidP="009C7947">
      <w:pPr>
        <w:spacing w:line="238" w:lineRule="auto"/>
        <w:ind w:right="-40"/>
        <w:rPr>
          <w:rFonts w:ascii="Palatino" w:eastAsia="Arial" w:hAnsi="Palatino" w:cs="Arial"/>
          <w:b/>
          <w:i/>
          <w:sz w:val="24"/>
          <w:szCs w:val="24"/>
        </w:rPr>
      </w:pPr>
      <w:r>
        <w:rPr>
          <w:rFonts w:ascii="Palatino" w:eastAsia="Arial" w:hAnsi="Palatino" w:cs="Arial"/>
          <w:b/>
          <w:i/>
          <w:sz w:val="24"/>
          <w:szCs w:val="24"/>
        </w:rPr>
        <w:t>Other:</w:t>
      </w:r>
    </w:p>
    <w:p w14:paraId="4D313A55" w14:textId="3B4D5009" w:rsidR="00446FEC" w:rsidRPr="00446FEC" w:rsidRDefault="00446FEC" w:rsidP="009C7947">
      <w:pPr>
        <w:spacing w:line="238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“Heart/Mind,”</w:t>
      </w:r>
      <w:r w:rsidR="00F2146F">
        <w:rPr>
          <w:rFonts w:ascii="Palatino" w:eastAsia="Arial" w:hAnsi="Palatino" w:cs="Arial"/>
          <w:sz w:val="24"/>
          <w:szCs w:val="24"/>
        </w:rPr>
        <w:t xml:space="preserve"> poem, Library of Congress, Poetry &amp; Literature Center’s series</w:t>
      </w:r>
    </w:p>
    <w:p w14:paraId="073AC09B" w14:textId="049A6FF7" w:rsidR="000418DE" w:rsidRDefault="000418DE" w:rsidP="009C7947">
      <w:pPr>
        <w:spacing w:line="238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“The Wall,” poem, read for </w:t>
      </w:r>
      <w:r>
        <w:rPr>
          <w:rFonts w:ascii="Palatino" w:eastAsia="Arial" w:hAnsi="Palatino" w:cs="Arial"/>
          <w:i/>
          <w:sz w:val="24"/>
          <w:szCs w:val="24"/>
        </w:rPr>
        <w:t xml:space="preserve">Something Understood </w:t>
      </w:r>
      <w:r>
        <w:rPr>
          <w:rFonts w:ascii="Palatino" w:eastAsia="Arial" w:hAnsi="Palatino" w:cs="Arial"/>
          <w:sz w:val="24"/>
          <w:szCs w:val="24"/>
        </w:rPr>
        <w:t>series, BBC Radio</w:t>
      </w:r>
      <w:r w:rsidR="00B14FD7">
        <w:rPr>
          <w:rFonts w:ascii="Palatino" w:eastAsia="Arial" w:hAnsi="Palatino" w:cs="Arial"/>
          <w:sz w:val="24"/>
          <w:szCs w:val="24"/>
        </w:rPr>
        <w:t>, 2018</w:t>
      </w:r>
    </w:p>
    <w:p w14:paraId="49DFDA99" w14:textId="159814B3" w:rsidR="00B14FD7" w:rsidRDefault="00E24203" w:rsidP="00B14FD7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hyperlink r:id="rId8" w:history="1">
        <w:r w:rsidR="00B14FD7" w:rsidRPr="00EC51F7">
          <w:rPr>
            <w:rStyle w:val="Hyperlink"/>
            <w:rFonts w:ascii="Palatino" w:hAnsi="Palatino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Longueur d'ondes, Festival de la radio et de l'écoute</w:t>
        </w:r>
      </w:hyperlink>
      <w:r w:rsidR="00500B5D" w:rsidRPr="00EC51F7">
        <w:rPr>
          <w:rFonts w:ascii="Palatino" w:hAnsi="Palatino"/>
          <w:color w:val="000000" w:themeColor="text1"/>
          <w:sz w:val="24"/>
          <w:szCs w:val="24"/>
        </w:rPr>
        <w:t xml:space="preserve">: poem performances from </w:t>
      </w:r>
      <w:r w:rsidR="00500B5D" w:rsidRPr="00EC51F7">
        <w:rPr>
          <w:rFonts w:ascii="Palatino" w:hAnsi="Palatino"/>
          <w:color w:val="000000" w:themeColor="text1"/>
          <w:sz w:val="24"/>
          <w:szCs w:val="24"/>
        </w:rPr>
        <w:tab/>
      </w:r>
      <w:r w:rsidR="00500B5D" w:rsidRPr="00EC51F7">
        <w:rPr>
          <w:rFonts w:ascii="Palatino" w:eastAsia="Times New Roman" w:hAnsi="Palatino" w:cs="Arial"/>
          <w:i/>
          <w:color w:val="000000" w:themeColor="text1"/>
          <w:sz w:val="24"/>
          <w:szCs w:val="24"/>
          <w:shd w:val="clear" w:color="auto" w:fill="FFFFFF"/>
        </w:rPr>
        <w:t>Mariées rebelles</w:t>
      </w:r>
      <w:r w:rsidR="00500B5D" w:rsidRPr="00EC51F7"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: Laura Kasischke, poetry in translation</w:t>
      </w:r>
    </w:p>
    <w:p w14:paraId="67CD8889" w14:textId="77777777" w:rsidR="00EC51F7" w:rsidRDefault="00EC51F7" w:rsidP="00500B5D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 xml:space="preserve">Abbaye De Noirlac, sound installation, from </w:t>
      </w:r>
      <w:r w:rsidRPr="00EC51F7">
        <w:rPr>
          <w:rFonts w:ascii="Palatino" w:eastAsia="Times New Roman" w:hAnsi="Palatino" w:cs="Arial"/>
          <w:i/>
          <w:color w:val="000000" w:themeColor="text1"/>
          <w:sz w:val="24"/>
          <w:szCs w:val="24"/>
          <w:shd w:val="clear" w:color="auto" w:fill="FFFFFF"/>
        </w:rPr>
        <w:t>Mariées rebelles</w:t>
      </w:r>
      <w:r w:rsidRPr="00EC51F7"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 xml:space="preserve">: Laura Kasischke, </w:t>
      </w:r>
    </w:p>
    <w:p w14:paraId="7D3D5AA3" w14:textId="7EA600FF" w:rsidR="00500B5D" w:rsidRDefault="00EC51F7" w:rsidP="00EC51F7">
      <w:pPr>
        <w:ind w:firstLine="720"/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 w:rsidRPr="00EC51F7"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poetry in translation</w:t>
      </w: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, Noirlac, France, 2018</w:t>
      </w:r>
    </w:p>
    <w:p w14:paraId="418120A9" w14:textId="504E89EA" w:rsidR="00515756" w:rsidRDefault="00515756" w:rsidP="00515756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To the Best of Our Knowledge, NPR, “WTF,” poem, 2018</w:t>
      </w:r>
    </w:p>
    <w:p w14:paraId="2D99E082" w14:textId="77777777" w:rsidR="007F3C87" w:rsidRDefault="007F3C87" w:rsidP="007F3C87">
      <w:pPr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</w:pPr>
      <w:r w:rsidRPr="007F3C87">
        <w:rPr>
          <w:rFonts w:ascii="Palatino" w:eastAsia="Times New Roman" w:hAnsi="Palatino" w:cs="Arial"/>
          <w:i/>
          <w:iCs/>
          <w:color w:val="000000"/>
          <w:sz w:val="24"/>
          <w:szCs w:val="24"/>
          <w:shd w:val="clear" w:color="auto" w:fill="FFFFFF"/>
        </w:rPr>
        <w:t>Space in Chains</w:t>
      </w:r>
      <w:r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 xml:space="preserve"> (</w:t>
      </w:r>
      <w:r w:rsidRPr="007F3C87"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>Jessica Meyer</w:t>
      </w:r>
      <w:r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 xml:space="preserve">, composer) “Music Set to poetry by Laura </w:t>
      </w:r>
    </w:p>
    <w:p w14:paraId="66841FDC" w14:textId="77777777" w:rsidR="007F3C87" w:rsidRDefault="007F3C87" w:rsidP="007F3C87">
      <w:pPr>
        <w:ind w:firstLine="720"/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 xml:space="preserve">Kasischke, Carnegie Hall, Contemporary American Art Song </w:t>
      </w:r>
    </w:p>
    <w:p w14:paraId="700DA894" w14:textId="637A510C" w:rsidR="007F3C87" w:rsidRPr="007F3C87" w:rsidRDefault="007F3C87" w:rsidP="007F3C87">
      <w:pPr>
        <w:ind w:firstLine="720"/>
        <w:rPr>
          <w:rFonts w:ascii="Palatino" w:eastAsia="Times New Roman" w:hAnsi="Palatino"/>
          <w:sz w:val="24"/>
          <w:szCs w:val="24"/>
        </w:rPr>
      </w:pPr>
      <w:r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>performance</w:t>
      </w:r>
      <w:r w:rsidRPr="007F3C87">
        <w:rPr>
          <w:rFonts w:ascii="Palatino" w:eastAsia="Times New Roman" w:hAnsi="Palatino" w:cs="Arial"/>
          <w:color w:val="000000"/>
          <w:sz w:val="24"/>
          <w:szCs w:val="24"/>
          <w:shd w:val="clear" w:color="auto" w:fill="FFFFFF"/>
        </w:rPr>
        <w:t> </w:t>
      </w:r>
    </w:p>
    <w:p w14:paraId="6CF65F20" w14:textId="1CFDB616" w:rsidR="00515756" w:rsidRPr="00515756" w:rsidRDefault="00515756" w:rsidP="00515756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 xml:space="preserve">An Interview with Laura Kasischke, </w:t>
      </w:r>
      <w:r>
        <w:rPr>
          <w:rFonts w:ascii="Palatino" w:eastAsia="Times New Roman" w:hAnsi="Palatino" w:cs="Arial"/>
          <w:i/>
          <w:color w:val="000000" w:themeColor="text1"/>
          <w:sz w:val="24"/>
          <w:szCs w:val="24"/>
          <w:shd w:val="clear" w:color="auto" w:fill="FFFFFF"/>
        </w:rPr>
        <w:t xml:space="preserve">The Columbia Journal, </w:t>
      </w: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July 2018</w:t>
      </w:r>
    </w:p>
    <w:p w14:paraId="3935BF24" w14:textId="323F8BCB" w:rsidR="00EC51F7" w:rsidRDefault="005F24DA" w:rsidP="00EC51F7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Weekly Poem, “The Common Cold,” PBS New Hour, October 20, 2014</w:t>
      </w:r>
    </w:p>
    <w:p w14:paraId="4B9C429B" w14:textId="3934F020" w:rsidR="00C60A24" w:rsidRDefault="00C60A24" w:rsidP="00EC51F7">
      <w:pP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Palatino" w:eastAsia="Times New Roman" w:hAnsi="Palatino" w:cs="Arial"/>
          <w:color w:val="000000" w:themeColor="text1"/>
          <w:sz w:val="24"/>
          <w:szCs w:val="24"/>
          <w:shd w:val="clear" w:color="auto" w:fill="FFFFFF"/>
        </w:rPr>
        <w:t>Talk of the Nation, NPR, “The Night Sky,” May 2, 2011</w:t>
      </w:r>
    </w:p>
    <w:p w14:paraId="24DCCF9F" w14:textId="304294B6" w:rsidR="00A97939" w:rsidRDefault="00A97939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6C4E6D26" w14:textId="77777777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EDUCATION</w:t>
      </w:r>
    </w:p>
    <w:p w14:paraId="17BE2DA3" w14:textId="77777777" w:rsidR="009C7947" w:rsidRPr="00225B5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</w:p>
    <w:p w14:paraId="75E9902B" w14:textId="4615D1C4" w:rsidR="009C7947" w:rsidRPr="00225B57" w:rsidRDefault="009C7947" w:rsidP="009C7947">
      <w:pPr>
        <w:spacing w:line="23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Master of Fine Arts: creative writing (poetry), University of Michigan, Ann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Arbor, Michigan, l987</w:t>
      </w:r>
    </w:p>
    <w:p w14:paraId="1C4CA62D" w14:textId="4E1D1F39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Bachelor of Arts: writing and literature, with high honors, University of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Michigan, Ann Arbor, Michigan, l984</w:t>
      </w:r>
    </w:p>
    <w:p w14:paraId="438FDD32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0125A0A2" w14:textId="15FAE677" w:rsidR="009C7947" w:rsidRPr="00225B57" w:rsidRDefault="009C7947" w:rsidP="009C7947">
      <w:pPr>
        <w:spacing w:line="23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Columbia University: graduate study in creative writing, New York, New York,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Warner Communications Fellow, 1985</w:t>
      </w:r>
    </w:p>
    <w:p w14:paraId="1B9015AF" w14:textId="4E43B170" w:rsidR="009C7947" w:rsidRPr="00225B57" w:rsidRDefault="00A97939" w:rsidP="009C7947">
      <w:pPr>
        <w:spacing w:line="20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</w:r>
    </w:p>
    <w:p w14:paraId="019CA236" w14:textId="77777777" w:rsidR="009C7947" w:rsidRPr="00225B57" w:rsidRDefault="009C7947" w:rsidP="009C7947">
      <w:pPr>
        <w:spacing w:line="297" w:lineRule="exact"/>
        <w:ind w:right="-40"/>
        <w:rPr>
          <w:rFonts w:ascii="Palatino" w:hAnsi="Palatino"/>
          <w:sz w:val="24"/>
          <w:szCs w:val="24"/>
        </w:rPr>
      </w:pPr>
    </w:p>
    <w:p w14:paraId="7107A31B" w14:textId="77777777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lastRenderedPageBreak/>
        <w:t>EMPLOYMENT</w:t>
      </w:r>
    </w:p>
    <w:p w14:paraId="4D092ED2" w14:textId="5CA65371" w:rsidR="009C794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</w:p>
    <w:p w14:paraId="390276CE" w14:textId="77777777" w:rsidR="00361624" w:rsidRDefault="00361624" w:rsidP="00361624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Theodore Roethke Distinguished University Professor, University of Michigan,   </w:t>
      </w:r>
    </w:p>
    <w:p w14:paraId="73DC064A" w14:textId="582684C2" w:rsidR="00361624" w:rsidRDefault="00361624" w:rsidP="00361624">
      <w:pPr>
        <w:spacing w:line="244" w:lineRule="exact"/>
        <w:ind w:left="720"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Department of English Language &amp; Literature/Residential College, 2018- present</w:t>
      </w:r>
    </w:p>
    <w:p w14:paraId="7455FA30" w14:textId="14223C1A" w:rsidR="009C7947" w:rsidRPr="00225B5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Allan Seager Collegiate Professor, University of Michigan, Department of </w:t>
      </w:r>
      <w:r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ab/>
        <w:t>English Language &amp; Literature</w:t>
      </w:r>
      <w:r w:rsidR="00A97939">
        <w:rPr>
          <w:rFonts w:ascii="Palatino" w:hAnsi="Palatino"/>
          <w:sz w:val="24"/>
          <w:szCs w:val="24"/>
        </w:rPr>
        <w:t>/Residential College</w:t>
      </w:r>
      <w:r>
        <w:rPr>
          <w:rFonts w:ascii="Palatino" w:hAnsi="Palatino"/>
          <w:sz w:val="24"/>
          <w:szCs w:val="24"/>
        </w:rPr>
        <w:t>, 2012-present</w:t>
      </w:r>
    </w:p>
    <w:p w14:paraId="216C03B8" w14:textId="4ACB1DCC" w:rsidR="009C7947" w:rsidRPr="00225B57" w:rsidRDefault="009C7947" w:rsidP="009C7947">
      <w:pPr>
        <w:spacing w:line="23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Professor, University of Michigan, D</w:t>
      </w:r>
      <w:r w:rsidR="00A97939">
        <w:rPr>
          <w:rFonts w:ascii="Palatino" w:eastAsia="Arial" w:hAnsi="Palatino" w:cs="Arial"/>
          <w:sz w:val="24"/>
          <w:szCs w:val="24"/>
        </w:rPr>
        <w:t xml:space="preserve">epartment of English Language &amp;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Literature</w:t>
      </w:r>
      <w:r>
        <w:rPr>
          <w:rFonts w:ascii="Palatino" w:eastAsia="Arial" w:hAnsi="Palatino" w:cs="Arial"/>
          <w:sz w:val="24"/>
          <w:szCs w:val="24"/>
        </w:rPr>
        <w:t>/Residential College</w:t>
      </w:r>
      <w:r w:rsidRPr="00225B57">
        <w:rPr>
          <w:rFonts w:ascii="Palatino" w:eastAsia="Arial" w:hAnsi="Palatino" w:cs="Arial"/>
          <w:sz w:val="24"/>
          <w:szCs w:val="24"/>
        </w:rPr>
        <w:t>, 2011-present</w:t>
      </w:r>
    </w:p>
    <w:p w14:paraId="2BF5E688" w14:textId="6D42F300" w:rsidR="009C7947" w:rsidRPr="00225B57" w:rsidRDefault="009C7947" w:rsidP="00A97939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Associate Professor, University of Michigan, Department of English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Language &amp;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Literature/Residential College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2009-2011</w:t>
      </w:r>
    </w:p>
    <w:p w14:paraId="5AE0C6A1" w14:textId="77777777" w:rsidR="00A97939" w:rsidRDefault="009C7947" w:rsidP="00A97939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Assistant Professor, University of Michigan, Department of English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Language &amp;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Literature/Residential College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2008-2009 </w:t>
      </w:r>
    </w:p>
    <w:p w14:paraId="4DFBC2C8" w14:textId="420CF254" w:rsidR="009C7947" w:rsidRPr="00225B57" w:rsidRDefault="009C7947" w:rsidP="00A97939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Lecturer III, University of Michigan, Department of English</w:t>
      </w:r>
      <w:r w:rsidR="00A97939">
        <w:rPr>
          <w:rFonts w:ascii="Palatino" w:hAnsi="Palatino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 xml:space="preserve">Language &amp;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Literature/Residential College, January 2004-August 2005</w:t>
      </w:r>
    </w:p>
    <w:p w14:paraId="4E6C545D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CED483B" w14:textId="05B96B11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and Fiction Faculty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Warren Wilson College MFA Program, July 2000-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2004</w:t>
      </w:r>
    </w:p>
    <w:p w14:paraId="25F8CE1C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5507D75F" w14:textId="354D29E4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English/Writing Instructor, Department of English, Washtenaw Community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College, 1990-1994; 1997-2002</w:t>
      </w:r>
    </w:p>
    <w:p w14:paraId="28DE3121" w14:textId="77777777" w:rsidR="009C7947" w:rsidRPr="00225B57" w:rsidRDefault="009C7947" w:rsidP="009C7947">
      <w:pPr>
        <w:spacing w:line="23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Associate Professor, University of Nevada-Las Vegas, 1994-1995</w:t>
      </w:r>
    </w:p>
    <w:p w14:paraId="6F0F7BC1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45B91E7" w14:textId="26FD4B5B" w:rsidR="009C7947" w:rsidRPr="00225B57" w:rsidRDefault="009C7947" w:rsidP="009C7947">
      <w:pPr>
        <w:spacing w:line="237" w:lineRule="auto"/>
        <w:ind w:right="-40"/>
        <w:rPr>
          <w:rFonts w:ascii="Palatino" w:hAnsi="Palatino"/>
          <w:sz w:val="24"/>
          <w:szCs w:val="24"/>
        </w:rPr>
        <w:sectPr w:rsidR="009C7947" w:rsidRPr="00225B57" w:rsidSect="009C7947">
          <w:type w:val="continuous"/>
          <w:pgSz w:w="12240" w:h="15840"/>
          <w:pgMar w:top="1416" w:right="1840" w:bottom="450" w:left="1800" w:header="0" w:footer="0" w:gutter="0"/>
          <w:cols w:space="720" w:equalWidth="0">
            <w:col w:w="8600"/>
          </w:cols>
        </w:sectPr>
      </w:pPr>
      <w:r w:rsidRPr="00225B57">
        <w:rPr>
          <w:rFonts w:ascii="Palatino" w:eastAsia="Arial" w:hAnsi="Palatino" w:cs="Arial"/>
          <w:sz w:val="24"/>
          <w:szCs w:val="24"/>
        </w:rPr>
        <w:t>Fiction Writer in Residence, Western Michigan University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>
        <w:rPr>
          <w:rFonts w:ascii="Palatino" w:eastAsia="Arial" w:hAnsi="Palatino" w:cs="Arial"/>
          <w:sz w:val="24"/>
          <w:szCs w:val="24"/>
        </w:rPr>
        <w:t xml:space="preserve"> </w:t>
      </w:r>
      <w:r w:rsidR="00A97939">
        <w:rPr>
          <w:rFonts w:ascii="Palatino" w:eastAsia="Arial" w:hAnsi="Palatino" w:cs="Arial"/>
          <w:sz w:val="24"/>
          <w:szCs w:val="24"/>
        </w:rPr>
        <w:t>1999</w:t>
      </w:r>
    </w:p>
    <w:p w14:paraId="22BB59FB" w14:textId="7777777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0877A7C3" w14:textId="7777777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716B9271" w14:textId="0A5644BC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 xml:space="preserve">SELECTED 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ADDITIONAL TEACHING EXPERIENCE</w:t>
      </w:r>
    </w:p>
    <w:p w14:paraId="46DDF881" w14:textId="7A574F5D" w:rsidR="009C794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</w:p>
    <w:p w14:paraId="68A0524B" w14:textId="0153E3DC" w:rsidR="00C100FB" w:rsidRPr="00DC7D54" w:rsidRDefault="00C100FB" w:rsidP="00C100FB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Cockefair Chair Writer in Residence, University of Missouri-KC, October, 2018</w:t>
      </w:r>
    </w:p>
    <w:p w14:paraId="43F9C634" w14:textId="77777777" w:rsidR="00C100FB" w:rsidRPr="00361624" w:rsidRDefault="00C100FB" w:rsidP="00C100FB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Eastern Washington University Distinguished Visiting Poet, May 2018</w:t>
      </w:r>
    </w:p>
    <w:p w14:paraId="028CA4F1" w14:textId="20044C1A" w:rsidR="00C100FB" w:rsidRDefault="00C100FB" w:rsidP="00C100FB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Harvard University, reading/lecture, May 2018</w:t>
      </w:r>
    </w:p>
    <w:p w14:paraId="5FE84B53" w14:textId="5F782A1A" w:rsidR="00F2146F" w:rsidRPr="00C100FB" w:rsidRDefault="00F2146F" w:rsidP="00C100FB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National Book Award Teen Press Conference, New York, NY, March 2018</w:t>
      </w:r>
    </w:p>
    <w:p w14:paraId="4C9345A7" w14:textId="5E409742" w:rsidR="009C794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Distinguished Visiting Poet, Syracuse University, 2017</w:t>
      </w:r>
    </w:p>
    <w:p w14:paraId="1BA597D6" w14:textId="0185B112" w:rsidR="00C100FB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Distinguished Visiting Poet, Smith College, 2017</w:t>
      </w:r>
    </w:p>
    <w:p w14:paraId="00E6A3E2" w14:textId="2B29CC40" w:rsidR="007179F5" w:rsidRDefault="007179F5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 in Residence, Michener Center, University of Texas-Austin, </w:t>
      </w:r>
      <w:r>
        <w:rPr>
          <w:rFonts w:ascii="Palatino" w:eastAsia="Arial" w:hAnsi="Palatino" w:cs="Arial"/>
          <w:sz w:val="24"/>
          <w:szCs w:val="24"/>
        </w:rPr>
        <w:t>2016</w:t>
      </w:r>
    </w:p>
    <w:p w14:paraId="6D1C29BB" w14:textId="2B7A9DED" w:rsidR="009C794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Northwestern University Writers' Festival, 2016</w:t>
      </w:r>
    </w:p>
    <w:p w14:paraId="6C79DA46" w14:textId="0EE6C4F4" w:rsidR="009C7947" w:rsidRDefault="009C7947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Distinguished Visiting Poet, Geneva Writers' Conference, 2016</w:t>
      </w:r>
    </w:p>
    <w:p w14:paraId="461E7006" w14:textId="78335C00" w:rsidR="00C100FB" w:rsidRPr="00225B57" w:rsidRDefault="00C100FB" w:rsidP="009C7947">
      <w:pPr>
        <w:spacing w:line="244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Bear River Writers Conference, 2001-2018</w:t>
      </w:r>
    </w:p>
    <w:p w14:paraId="19B7ACA3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CDA1B8C" w14:textId="451DF66E" w:rsidR="009C7947" w:rsidRPr="007179F5" w:rsidRDefault="009C7947" w:rsidP="007179F5">
      <w:pPr>
        <w:spacing w:line="22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&amp; Fiction Faculty, Chauta</w:t>
      </w:r>
      <w:r>
        <w:rPr>
          <w:rFonts w:ascii="Palatino" w:eastAsia="Arial" w:hAnsi="Palatino" w:cs="Arial"/>
          <w:sz w:val="24"/>
          <w:szCs w:val="24"/>
        </w:rPr>
        <w:t>uqua Writers’ Institute, 2002; 2004,</w:t>
      </w:r>
      <w:r w:rsidRPr="00225B57">
        <w:rPr>
          <w:rFonts w:ascii="Palatino" w:eastAsia="Arial" w:hAnsi="Palatino" w:cs="Arial"/>
          <w:sz w:val="24"/>
          <w:szCs w:val="24"/>
        </w:rPr>
        <w:t xml:space="preserve"> 2006, 2008, </w:t>
      </w:r>
      <w:r w:rsidR="00A97939">
        <w:rPr>
          <w:rFonts w:ascii="Palatino" w:eastAsia="Arial" w:hAnsi="Palatino" w:cs="Arial"/>
          <w:sz w:val="24"/>
          <w:szCs w:val="24"/>
        </w:rPr>
        <w:tab/>
      </w:r>
      <w:r w:rsidRPr="00225B57">
        <w:rPr>
          <w:rFonts w:ascii="Palatino" w:eastAsia="Arial" w:hAnsi="Palatino" w:cs="Arial"/>
          <w:sz w:val="24"/>
          <w:szCs w:val="24"/>
        </w:rPr>
        <w:t>2011, 2013</w:t>
      </w:r>
      <w:r>
        <w:rPr>
          <w:rFonts w:ascii="Palatino" w:eastAsia="Arial" w:hAnsi="Palatino" w:cs="Arial"/>
          <w:sz w:val="24"/>
          <w:szCs w:val="24"/>
        </w:rPr>
        <w:t>, 2016</w:t>
      </w:r>
      <w:r w:rsidR="007179F5">
        <w:rPr>
          <w:rFonts w:ascii="Palatino" w:hAnsi="Palatino"/>
          <w:sz w:val="24"/>
          <w:szCs w:val="24"/>
        </w:rPr>
        <w:t xml:space="preserve"> </w:t>
      </w:r>
      <w:r>
        <w:rPr>
          <w:rFonts w:ascii="Palatino" w:eastAsia="Arial" w:hAnsi="Palatino" w:cs="Arial"/>
          <w:sz w:val="24"/>
          <w:szCs w:val="24"/>
        </w:rPr>
        <w:t xml:space="preserve">and </w:t>
      </w:r>
      <w:r w:rsidRPr="00225B57">
        <w:rPr>
          <w:rFonts w:ascii="Palatino" w:eastAsia="Arial" w:hAnsi="Palatino" w:cs="Arial"/>
          <w:sz w:val="24"/>
          <w:szCs w:val="24"/>
        </w:rPr>
        <w:t xml:space="preserve">2007 </w:t>
      </w:r>
    </w:p>
    <w:p w14:paraId="765F8965" w14:textId="77777777" w:rsidR="009C7947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Palm Beach Poetry Festival, 2012</w:t>
      </w:r>
    </w:p>
    <w:p w14:paraId="662775BE" w14:textId="2983A56A" w:rsidR="00386358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Fiction Faculty, Napa Valley Writers’ Conference, July 2007</w:t>
      </w:r>
    </w:p>
    <w:p w14:paraId="3A6DA9FA" w14:textId="50D52FF1" w:rsidR="007179F5" w:rsidRPr="007179F5" w:rsidRDefault="007179F5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 in Residence, Michener Center, University of Texas-Austin,</w:t>
      </w:r>
      <w:r>
        <w:rPr>
          <w:rFonts w:ascii="Palatino" w:eastAsia="Arial" w:hAnsi="Palatino" w:cs="Arial"/>
          <w:sz w:val="24"/>
          <w:szCs w:val="24"/>
        </w:rPr>
        <w:t xml:space="preserve"> 2007</w:t>
      </w:r>
    </w:p>
    <w:p w14:paraId="51C90BDE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8D92ECC" w14:textId="50A0BFB1" w:rsidR="009C7947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Fiction Writer in Residence, University of Houston MFA Program, April 2007</w:t>
      </w:r>
    </w:p>
    <w:p w14:paraId="41E6C071" w14:textId="4FF71BB5" w:rsidR="00386358" w:rsidRPr="00225B57" w:rsidRDefault="00386358" w:rsidP="00386358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PEN/Faulkne</w:t>
      </w:r>
      <w:r>
        <w:rPr>
          <w:rFonts w:ascii="Palatino" w:eastAsia="Arial" w:hAnsi="Palatino" w:cs="Arial"/>
          <w:sz w:val="24"/>
          <w:szCs w:val="24"/>
        </w:rPr>
        <w:t>r Writers-in-the-Schools, 2</w:t>
      </w:r>
      <w:r w:rsidRPr="00225B57">
        <w:rPr>
          <w:rFonts w:ascii="Palatino" w:eastAsia="Arial" w:hAnsi="Palatino" w:cs="Arial"/>
          <w:sz w:val="24"/>
          <w:szCs w:val="24"/>
        </w:rPr>
        <w:t>006</w:t>
      </w:r>
      <w:r>
        <w:rPr>
          <w:rFonts w:ascii="Palatino" w:eastAsia="Arial" w:hAnsi="Palatino" w:cs="Arial"/>
          <w:sz w:val="24"/>
          <w:szCs w:val="24"/>
        </w:rPr>
        <w:t>: Washington, DC</w:t>
      </w:r>
    </w:p>
    <w:p w14:paraId="2EE51836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033FEFB" w14:textId="77777777" w:rsidR="009C7947" w:rsidRDefault="009C7947" w:rsidP="009C7947">
      <w:pPr>
        <w:spacing w:line="24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Faculty, Far Field W</w:t>
      </w:r>
      <w:r>
        <w:rPr>
          <w:rFonts w:ascii="Palatino" w:eastAsia="Arial" w:hAnsi="Palatino" w:cs="Arial"/>
          <w:sz w:val="24"/>
          <w:szCs w:val="24"/>
        </w:rPr>
        <w:t xml:space="preserve">riters’ Retreat, May 2006; July </w:t>
      </w:r>
      <w:r w:rsidRPr="00225B57">
        <w:rPr>
          <w:rFonts w:ascii="Palatino" w:eastAsia="Arial" w:hAnsi="Palatino" w:cs="Arial"/>
          <w:sz w:val="24"/>
          <w:szCs w:val="24"/>
        </w:rPr>
        <w:t xml:space="preserve">2003 </w:t>
      </w:r>
    </w:p>
    <w:p w14:paraId="71EA0FB6" w14:textId="55EED9FA" w:rsidR="009C7947" w:rsidRDefault="009C7947" w:rsidP="009C7947">
      <w:pPr>
        <w:spacing w:line="24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Faculty, Bear River Wr</w:t>
      </w:r>
      <w:r>
        <w:rPr>
          <w:rFonts w:ascii="Palatino" w:eastAsia="Arial" w:hAnsi="Palatino" w:cs="Arial"/>
          <w:sz w:val="24"/>
          <w:szCs w:val="24"/>
        </w:rPr>
        <w:t>iters’ Conference, May 2000-2017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472D22E3" w14:textId="2B2CD80A" w:rsidR="00386358" w:rsidRPr="00386358" w:rsidRDefault="00386358" w:rsidP="00386358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PEN/</w:t>
      </w:r>
      <w:r>
        <w:rPr>
          <w:rFonts w:ascii="Palatino" w:eastAsia="Arial" w:hAnsi="Palatino" w:cs="Arial"/>
          <w:sz w:val="24"/>
          <w:szCs w:val="24"/>
        </w:rPr>
        <w:t>Faulkner Writers-in-the-Schools, 2003: Detroit</w:t>
      </w:r>
    </w:p>
    <w:p w14:paraId="607621DD" w14:textId="77777777" w:rsidR="009C7947" w:rsidRDefault="009C7947" w:rsidP="009C7947">
      <w:pPr>
        <w:spacing w:line="24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Fiction Faculty, Cranbrook Writers' Conference</w:t>
      </w:r>
      <w:r w:rsidRPr="00225B57">
        <w:rPr>
          <w:rFonts w:ascii="Palatino" w:eastAsia="Arial" w:hAnsi="Palatino" w:cs="Arial"/>
          <w:b/>
          <w:bCs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August 2003 </w:t>
      </w:r>
    </w:p>
    <w:p w14:paraId="62F058EB" w14:textId="77777777" w:rsidR="009C7947" w:rsidRDefault="009C7947" w:rsidP="009C7947">
      <w:pPr>
        <w:spacing w:line="24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Fiction Faculty, Santa Fe Writers' Conference, August 2002 </w:t>
      </w:r>
    </w:p>
    <w:p w14:paraId="25DE89C3" w14:textId="6B2A8FD3" w:rsidR="009C7947" w:rsidRPr="00225B57" w:rsidRDefault="009C7947" w:rsidP="009C7947">
      <w:pPr>
        <w:spacing w:line="24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Fiction Faculty, Third Coast Writers' Conference, May 2001</w:t>
      </w:r>
    </w:p>
    <w:p w14:paraId="6557D5E1" w14:textId="774D21D1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Faculty, West Virginia Writers' Conference, August 1999; July 2007</w:t>
      </w:r>
    </w:p>
    <w:p w14:paraId="75B502FC" w14:textId="77777777" w:rsidR="009C7947" w:rsidRPr="00225B57" w:rsidRDefault="009C7947" w:rsidP="009C7947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3C406D1E" w14:textId="77777777" w:rsidR="009C7947" w:rsidRPr="00225B57" w:rsidRDefault="009C7947" w:rsidP="009C7947">
      <w:pPr>
        <w:spacing w:line="299" w:lineRule="exact"/>
        <w:ind w:right="-40"/>
        <w:rPr>
          <w:rFonts w:ascii="Palatino" w:hAnsi="Palatino"/>
          <w:sz w:val="24"/>
          <w:szCs w:val="24"/>
        </w:rPr>
      </w:pPr>
    </w:p>
    <w:p w14:paraId="147FDF6E" w14:textId="77777777" w:rsidR="00B540B1" w:rsidRDefault="00B540B1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2EB45694" w14:textId="77777777" w:rsidR="00B540B1" w:rsidRDefault="00B540B1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22C39F92" w14:textId="77777777" w:rsidR="00B540B1" w:rsidRDefault="00B540B1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0EA6DD36" w14:textId="576A441B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lastRenderedPageBreak/>
        <w:t>SELECTED ADDITIONAL/RECENT PROFESSIONAL ACTIVITIES</w:t>
      </w:r>
    </w:p>
    <w:p w14:paraId="1BF354ED" w14:textId="610DC5C3" w:rsidR="00386358" w:rsidRDefault="00386358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</w:p>
    <w:p w14:paraId="56E62DA8" w14:textId="4BD54976" w:rsidR="00EF5B68" w:rsidRDefault="00EF5B68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Judge, Lenore Marshall </w:t>
      </w:r>
      <w:r w:rsidR="008F3A1C">
        <w:rPr>
          <w:rFonts w:ascii="Palatino" w:hAnsi="Palatino"/>
          <w:sz w:val="24"/>
          <w:szCs w:val="24"/>
        </w:rPr>
        <w:t>Prize, Academy of American Poets</w:t>
      </w:r>
      <w:r>
        <w:rPr>
          <w:rFonts w:ascii="Palatino" w:hAnsi="Palatino"/>
          <w:sz w:val="24"/>
          <w:szCs w:val="24"/>
        </w:rPr>
        <w:t>, 2018</w:t>
      </w:r>
    </w:p>
    <w:p w14:paraId="1D068D3B" w14:textId="651756B2" w:rsidR="009C7947" w:rsidRDefault="009C7947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Judge, Jackson Prize, </w:t>
      </w:r>
      <w:r>
        <w:rPr>
          <w:rFonts w:ascii="Palatino" w:hAnsi="Palatino"/>
          <w:i/>
          <w:sz w:val="24"/>
          <w:szCs w:val="24"/>
        </w:rPr>
        <w:t xml:space="preserve">Poets &amp; Writers Magazine, </w:t>
      </w:r>
      <w:r>
        <w:rPr>
          <w:rFonts w:ascii="Palatino" w:hAnsi="Palatino"/>
          <w:sz w:val="24"/>
          <w:szCs w:val="24"/>
        </w:rPr>
        <w:t>2018</w:t>
      </w:r>
    </w:p>
    <w:p w14:paraId="67531E8A" w14:textId="547C699B" w:rsidR="00C100FB" w:rsidRDefault="009C7947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Judge,</w:t>
      </w:r>
      <w:r w:rsidR="008F3A1C">
        <w:rPr>
          <w:rFonts w:ascii="Palatino" w:hAnsi="Palatino"/>
          <w:sz w:val="24"/>
          <w:szCs w:val="24"/>
        </w:rPr>
        <w:t xml:space="preserve"> Oregon State Poetry Award, 2018</w:t>
      </w:r>
    </w:p>
    <w:p w14:paraId="4C3AD691" w14:textId="1506DBAB" w:rsidR="00C100FB" w:rsidRDefault="00C100FB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Co-Director, Bear River Writers Conference beginning 2018</w:t>
      </w:r>
    </w:p>
    <w:p w14:paraId="77DC31E4" w14:textId="1AF3D1BE" w:rsidR="009C7947" w:rsidRDefault="009C7947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Judge, Chapbook Competition, Poetry Society of America, 2017</w:t>
      </w:r>
    </w:p>
    <w:p w14:paraId="48A99E7E" w14:textId="52718A87" w:rsidR="00C23346" w:rsidRDefault="00C23346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Director, Hopwood Awards, 2016-2017</w:t>
      </w:r>
    </w:p>
    <w:p w14:paraId="2E32158D" w14:textId="68DC41BF" w:rsidR="00C23346" w:rsidRPr="00225B57" w:rsidRDefault="00C23346" w:rsidP="009C7947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Director of Undergraduate Creative Writing, 2016-2017</w:t>
      </w:r>
    </w:p>
    <w:p w14:paraId="5572F09D" w14:textId="77777777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Judge, University of Utah Press Poetry Book Prize, 2015</w:t>
      </w:r>
    </w:p>
    <w:p w14:paraId="35858962" w14:textId="77777777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Judge, University of Colorado Poetry Book Prize, 2014</w:t>
      </w:r>
    </w:p>
    <w:p w14:paraId="5EF43FFA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5B474FAE" w14:textId="77777777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Judge, Arizona State University MFA Program Creative Writing Awards, 2013</w:t>
      </w:r>
    </w:p>
    <w:p w14:paraId="59C8BBB2" w14:textId="4CF41359" w:rsidR="009C7947" w:rsidRPr="00225B57" w:rsidRDefault="009C7947" w:rsidP="009C7947">
      <w:pPr>
        <w:spacing w:line="234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</w:t>
      </w:r>
      <w:r w:rsidR="00C23346">
        <w:rPr>
          <w:rFonts w:ascii="Palatino" w:eastAsia="Arial" w:hAnsi="Palatino" w:cs="Arial"/>
          <w:sz w:val="24"/>
          <w:szCs w:val="24"/>
        </w:rPr>
        <w:t xml:space="preserve">Committee </w:t>
      </w:r>
      <w:r w:rsidRPr="00225B57">
        <w:rPr>
          <w:rFonts w:ascii="Palatino" w:eastAsia="Arial" w:hAnsi="Palatino" w:cs="Arial"/>
          <w:sz w:val="24"/>
          <w:szCs w:val="24"/>
        </w:rPr>
        <w:t>Chair, National Book Awards, 2012</w:t>
      </w:r>
    </w:p>
    <w:p w14:paraId="04D594AD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4BD2D81B" w14:textId="77777777" w:rsidR="00C23346" w:rsidRDefault="009C7947" w:rsidP="009C7947">
      <w:pPr>
        <w:spacing w:line="227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Judge, Ohio State University MFA Program Poetry Prize, 2012 </w:t>
      </w:r>
    </w:p>
    <w:p w14:paraId="10B571BD" w14:textId="72B96211" w:rsidR="009C7947" w:rsidRPr="00225B57" w:rsidRDefault="009C7947" w:rsidP="009C7947">
      <w:pPr>
        <w:spacing w:line="22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Editor, Pushcart Prize Anthology 2011</w:t>
      </w:r>
    </w:p>
    <w:p w14:paraId="1BD91EAD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4FAB2E16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Judge, McCarthy Prize, Sarabande Books, 2011 </w:t>
      </w:r>
    </w:p>
    <w:p w14:paraId="42DE1D84" w14:textId="77777777" w:rsidR="009C7947" w:rsidRPr="00225B57" w:rsidRDefault="009C7947" w:rsidP="009C7947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142D9B6D" w14:textId="77777777" w:rsidR="00386358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Chair, MFA Exam Committee/Poetry, 2007-2008 </w:t>
      </w:r>
    </w:p>
    <w:p w14:paraId="6DE471F7" w14:textId="1F104E21" w:rsidR="009C7947" w:rsidRPr="00386358" w:rsidRDefault="009C7947" w:rsidP="00386358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Advisory Board, Wayne State University Press, 2004-Present</w:t>
      </w:r>
    </w:p>
    <w:p w14:paraId="6FF509E3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6893EBB" w14:textId="77777777" w:rsidR="009C7947" w:rsidRPr="00225B57" w:rsidRDefault="009C7947" w:rsidP="009C7947">
      <w:pPr>
        <w:spacing w:line="22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Judge, Michigan Literary Awards, University of Michigan Press, 2004-2008</w:t>
      </w:r>
    </w:p>
    <w:p w14:paraId="7A3849BF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6878DA06" w14:textId="3BDFD774" w:rsidR="009C7947" w:rsidRDefault="009C7947" w:rsidP="009C7947">
      <w:pPr>
        <w:spacing w:line="237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Judge, Writing Program Poetry Contest, University of Pennsylvania, 2007 </w:t>
      </w:r>
    </w:p>
    <w:p w14:paraId="5C721EF8" w14:textId="7F50FA08" w:rsidR="009C7947" w:rsidRPr="00225B57" w:rsidRDefault="009C7947" w:rsidP="009C7947">
      <w:pPr>
        <w:spacing w:line="237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Judge, William Rockhill Nelson Award for Fiction, 2007</w:t>
      </w:r>
    </w:p>
    <w:p w14:paraId="211AF03B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45931ED1" w14:textId="77777777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726C6B92" w14:textId="77777777" w:rsidR="00B540B1" w:rsidRDefault="00B540B1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3811FF68" w14:textId="45CD5CC2" w:rsidR="009C7947" w:rsidRDefault="00361624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>
        <w:rPr>
          <w:rFonts w:ascii="Palatino" w:eastAsia="Arial" w:hAnsi="Palatino" w:cs="Arial"/>
          <w:b/>
          <w:bCs/>
          <w:sz w:val="24"/>
          <w:szCs w:val="24"/>
        </w:rPr>
        <w:t>SELECTED UNIVERSITY SERVICE ACTIVITIES</w:t>
      </w:r>
    </w:p>
    <w:p w14:paraId="02E762CE" w14:textId="01C63ADA" w:rsidR="00361624" w:rsidRDefault="00361624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611A5908" w14:textId="1D9D116F" w:rsidR="003A3829" w:rsidRPr="003A3829" w:rsidRDefault="003A3829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Chair, Search Committee</w:t>
      </w:r>
      <w:r w:rsidR="007179F5">
        <w:rPr>
          <w:rFonts w:ascii="Palatino" w:eastAsia="Arial" w:hAnsi="Palatino" w:cs="Arial"/>
          <w:bCs/>
          <w:sz w:val="24"/>
          <w:szCs w:val="24"/>
        </w:rPr>
        <w:t>,</w:t>
      </w:r>
      <w:r>
        <w:rPr>
          <w:rFonts w:ascii="Palatino" w:eastAsia="Arial" w:hAnsi="Palatino" w:cs="Arial"/>
          <w:bCs/>
          <w:sz w:val="24"/>
          <w:szCs w:val="24"/>
        </w:rPr>
        <w:t xml:space="preserve"> Creative Nonfiction Faculty: 2018-present</w:t>
      </w:r>
    </w:p>
    <w:p w14:paraId="3A30BD79" w14:textId="4DDEA473" w:rsidR="00361624" w:rsidRDefault="00361624" w:rsidP="00361624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Search Committee Member, Rackham Graduate School Dean, 2018</w:t>
      </w:r>
    </w:p>
    <w:p w14:paraId="5BFCDB1B" w14:textId="4112F83B" w:rsidR="00361624" w:rsidRDefault="00361624" w:rsidP="00361624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Co-director, Bear River Writers Conference, 2018</w:t>
      </w:r>
    </w:p>
    <w:p w14:paraId="7CFE16F4" w14:textId="10CE029E" w:rsidR="00361624" w:rsidRDefault="00361624" w:rsidP="00361624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</w:t>
      </w:r>
      <w:r>
        <w:rPr>
          <w:rFonts w:ascii="Palatino" w:eastAsia="Arial" w:hAnsi="Palatino" w:cs="Arial"/>
          <w:sz w:val="24"/>
          <w:szCs w:val="24"/>
        </w:rPr>
        <w:t xml:space="preserve"> MFA Admissions Committee, 2004-present</w:t>
      </w:r>
      <w:r w:rsidRPr="00225B57">
        <w:rPr>
          <w:rFonts w:ascii="Palatino" w:eastAsia="Arial" w:hAnsi="Palatino" w:cs="Arial"/>
          <w:sz w:val="24"/>
          <w:szCs w:val="24"/>
        </w:rPr>
        <w:t xml:space="preserve"> </w:t>
      </w:r>
    </w:p>
    <w:p w14:paraId="4A471B06" w14:textId="39730E76" w:rsidR="007179F5" w:rsidRPr="007179F5" w:rsidRDefault="007179F5" w:rsidP="007179F5">
      <w:pPr>
        <w:spacing w:line="240" w:lineRule="exact"/>
        <w:ind w:right="-4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Director of Undergraduate Creative, 2016-present</w:t>
      </w:r>
    </w:p>
    <w:p w14:paraId="5FE5438E" w14:textId="4E3374C9" w:rsidR="00361624" w:rsidRDefault="00361624" w:rsidP="00361624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Poetry MFA Exam Reading List/Exam Coordinator, 2018</w:t>
      </w:r>
    </w:p>
    <w:p w14:paraId="40D9F8AA" w14:textId="42DD5232" w:rsidR="00361624" w:rsidRDefault="00361624" w:rsidP="00361624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MFA Exam Grader, 2009, 2012, 2013</w:t>
      </w:r>
      <w:r>
        <w:rPr>
          <w:rFonts w:ascii="Palatino" w:eastAsia="Arial" w:hAnsi="Palatino" w:cs="Arial"/>
          <w:sz w:val="24"/>
          <w:szCs w:val="24"/>
        </w:rPr>
        <w:t>, 2015, 2016</w:t>
      </w:r>
      <w:r w:rsidR="007179F5">
        <w:rPr>
          <w:rFonts w:ascii="Palatino" w:eastAsia="Arial" w:hAnsi="Palatino" w:cs="Arial"/>
          <w:sz w:val="24"/>
          <w:szCs w:val="24"/>
        </w:rPr>
        <w:t>, 2018</w:t>
      </w:r>
    </w:p>
    <w:p w14:paraId="4CB49114" w14:textId="1B0CDF72" w:rsidR="00361624" w:rsidRPr="00361624" w:rsidRDefault="00361624" w:rsidP="00361624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Faculty Search Committee, 2008</w:t>
      </w:r>
    </w:p>
    <w:p w14:paraId="2828F8DE" w14:textId="5A47083E" w:rsidR="00361624" w:rsidRDefault="00361624" w:rsidP="00361624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Chair, Helen Zell </w:t>
      </w:r>
      <w:r w:rsidR="007179F5">
        <w:rPr>
          <w:rFonts w:ascii="Palatino" w:eastAsia="Arial" w:hAnsi="Palatino" w:cs="Arial"/>
          <w:sz w:val="24"/>
          <w:szCs w:val="24"/>
        </w:rPr>
        <w:t>Visiting Fellow</w:t>
      </w:r>
      <w:r w:rsidRPr="00225B57">
        <w:rPr>
          <w:rFonts w:ascii="Palatino" w:eastAsia="Arial" w:hAnsi="Palatino" w:cs="Arial"/>
          <w:sz w:val="24"/>
          <w:szCs w:val="24"/>
        </w:rPr>
        <w:t xml:space="preserve"> Search Committee, 2006 </w:t>
      </w:r>
    </w:p>
    <w:p w14:paraId="7F08614A" w14:textId="77777777" w:rsidR="00361624" w:rsidRPr="00225B57" w:rsidRDefault="00361624" w:rsidP="00361624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Fiction Faculty Search Committee, 2006</w:t>
      </w:r>
    </w:p>
    <w:p w14:paraId="0DE11CB5" w14:textId="77777777" w:rsidR="00361624" w:rsidRPr="00361624" w:rsidRDefault="00361624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5838FF72" w14:textId="77777777" w:rsidR="00B540B1" w:rsidRDefault="00B540B1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25801D90" w14:textId="4467ABDC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  <w:r w:rsidRPr="00225B57">
        <w:rPr>
          <w:rFonts w:ascii="Palatino" w:eastAsia="Arial" w:hAnsi="Palatino" w:cs="Arial"/>
          <w:b/>
          <w:bCs/>
          <w:sz w:val="24"/>
          <w:szCs w:val="24"/>
        </w:rPr>
        <w:t>SELECTED RECENT LECTURES/READINGS/RESIDENCIES</w:t>
      </w:r>
    </w:p>
    <w:p w14:paraId="3EFADC8D" w14:textId="33F34D11" w:rsidR="009C7947" w:rsidRDefault="009C7947" w:rsidP="009C7947">
      <w:pPr>
        <w:ind w:right="-40"/>
        <w:rPr>
          <w:rFonts w:ascii="Palatino" w:eastAsia="Arial" w:hAnsi="Palatino" w:cs="Arial"/>
          <w:b/>
          <w:bCs/>
          <w:sz w:val="24"/>
          <w:szCs w:val="24"/>
        </w:rPr>
      </w:pPr>
    </w:p>
    <w:p w14:paraId="17E04F0F" w14:textId="4806347B" w:rsidR="00361624" w:rsidRDefault="00361624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Festival of America, Vincennes, France, September 2018</w:t>
      </w:r>
    </w:p>
    <w:p w14:paraId="311825A1" w14:textId="785FCB59" w:rsidR="000226A8" w:rsidRDefault="000226A8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Maison de la Poesie, Paris, France, 2018</w:t>
      </w:r>
    </w:p>
    <w:p w14:paraId="0E09153D" w14:textId="5DFE04A1" w:rsidR="000226A8" w:rsidRDefault="000226A8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L’Abbaye de Noirlac, France, September 2018</w:t>
      </w:r>
    </w:p>
    <w:p w14:paraId="3DF7DB98" w14:textId="64E3FF96" w:rsidR="00A15322" w:rsidRDefault="00A15322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92nd Stree</w:t>
      </w:r>
      <w:r w:rsidR="002662D1">
        <w:rPr>
          <w:rFonts w:ascii="Palatino" w:eastAsia="Arial" w:hAnsi="Palatino" w:cs="Arial"/>
          <w:bCs/>
          <w:sz w:val="24"/>
          <w:szCs w:val="24"/>
        </w:rPr>
        <w:t>t Y, reading/lecture, March 2018</w:t>
      </w:r>
    </w:p>
    <w:p w14:paraId="68B0378C" w14:textId="2C5FC316" w:rsidR="00A15322" w:rsidRPr="00A15322" w:rsidRDefault="00A15322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 xml:space="preserve">Library of Congress, program interview: "Life of a Poet," March </w:t>
      </w:r>
      <w:r w:rsidR="002662D1">
        <w:rPr>
          <w:rFonts w:ascii="Palatino" w:eastAsia="Arial" w:hAnsi="Palatino" w:cs="Arial"/>
          <w:bCs/>
          <w:sz w:val="24"/>
          <w:szCs w:val="24"/>
        </w:rPr>
        <w:t>2018</w:t>
      </w:r>
    </w:p>
    <w:p w14:paraId="38EBF2C0" w14:textId="148C07B7" w:rsidR="009C7947" w:rsidRDefault="009C7947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bookmarkStart w:id="7" w:name="OLE_LINK1"/>
      <w:bookmarkStart w:id="8" w:name="OLE_LINK3"/>
      <w:r>
        <w:rPr>
          <w:rFonts w:ascii="Palatino" w:eastAsia="Arial" w:hAnsi="Palatino" w:cs="Arial"/>
          <w:bCs/>
          <w:sz w:val="24"/>
          <w:szCs w:val="24"/>
        </w:rPr>
        <w:t>Les Correspondances de Manosque, 2017</w:t>
      </w:r>
    </w:p>
    <w:p w14:paraId="0BF850E6" w14:textId="04D3EEE7" w:rsidR="00113C22" w:rsidRDefault="00113C22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bookmarkStart w:id="9" w:name="OLE_LINK6"/>
      <w:r>
        <w:rPr>
          <w:rFonts w:ascii="Palatino" w:eastAsia="Arial" w:hAnsi="Palatino" w:cs="Arial"/>
          <w:bCs/>
          <w:sz w:val="24"/>
          <w:szCs w:val="24"/>
        </w:rPr>
        <w:t>Librairie Lucioles,</w:t>
      </w:r>
      <w:r w:rsidR="005F2A71">
        <w:rPr>
          <w:rFonts w:ascii="Palatino" w:eastAsia="Arial" w:hAnsi="Palatino" w:cs="Arial"/>
          <w:bCs/>
          <w:sz w:val="24"/>
          <w:szCs w:val="24"/>
        </w:rPr>
        <w:t xml:space="preserve"> Paris,</w:t>
      </w:r>
      <w:r>
        <w:rPr>
          <w:rFonts w:ascii="Palatino" w:eastAsia="Arial" w:hAnsi="Palatino" w:cs="Arial"/>
          <w:bCs/>
          <w:sz w:val="24"/>
          <w:szCs w:val="24"/>
        </w:rPr>
        <w:t xml:space="preserve"> 2017</w:t>
      </w:r>
    </w:p>
    <w:p w14:paraId="7D8A8640" w14:textId="4359A770" w:rsidR="005F2A71" w:rsidRDefault="005F2A71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Maison de la Poesie, Paris, France, 2017</w:t>
      </w:r>
    </w:p>
    <w:bookmarkEnd w:id="7"/>
    <w:bookmarkEnd w:id="9"/>
    <w:p w14:paraId="4ECC8E4F" w14:textId="4A7CDEDC" w:rsidR="009C7947" w:rsidRDefault="009C7947" w:rsidP="009C7947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The American Library in Paris, 2017</w:t>
      </w:r>
    </w:p>
    <w:p w14:paraId="187C4F62" w14:textId="0CE7CB53" w:rsidR="009C7947" w:rsidRPr="006C0870" w:rsidRDefault="009C7947" w:rsidP="009C7947">
      <w:pPr>
        <w:ind w:right="-40"/>
        <w:rPr>
          <w:rFonts w:ascii="Palatino" w:eastAsia="Times New Roman" w:hAnsi="Palatino"/>
          <w:color w:val="000000" w:themeColor="text1"/>
          <w:sz w:val="24"/>
          <w:szCs w:val="24"/>
        </w:rPr>
      </w:pPr>
      <w:bookmarkStart w:id="10" w:name="OLE_LINK2"/>
      <w:r>
        <w:rPr>
          <w:rFonts w:ascii="Palatino" w:eastAsia="Times New Roman" w:hAnsi="Palatino"/>
          <w:color w:val="000000" w:themeColor="text1"/>
          <w:sz w:val="24"/>
          <w:szCs w:val="24"/>
          <w:shd w:val="clear" w:color="auto" w:fill="FFFFFF"/>
        </w:rPr>
        <w:t>Th</w:t>
      </w:r>
      <w:r w:rsidRPr="006C0870">
        <w:rPr>
          <w:rFonts w:ascii="Palatino" w:eastAsia="Times New Roman" w:hAnsi="Palatino"/>
          <w:color w:val="000000" w:themeColor="text1"/>
          <w:sz w:val="24"/>
          <w:szCs w:val="24"/>
          <w:shd w:val="clear" w:color="auto" w:fill="FFFFFF"/>
        </w:rPr>
        <w:t>e </w:t>
      </w:r>
      <w:hyperlink r:id="rId9" w:tooltip="Bibliothèque nationale de France" w:history="1">
        <w:r w:rsidR="00361624">
          <w:rPr>
            <w:rFonts w:ascii="Palatino" w:eastAsia="Times New Roman" w:hAnsi="Palatino"/>
            <w:color w:val="000000" w:themeColor="text1"/>
            <w:sz w:val="24"/>
            <w:szCs w:val="24"/>
          </w:rPr>
          <w:t>Bibliothèque N</w:t>
        </w:r>
        <w:r w:rsidRPr="006C0870">
          <w:rPr>
            <w:rFonts w:ascii="Palatino" w:eastAsia="Times New Roman" w:hAnsi="Palatino"/>
            <w:color w:val="000000" w:themeColor="text1"/>
            <w:sz w:val="24"/>
            <w:szCs w:val="24"/>
          </w:rPr>
          <w:t>ationale de France</w:t>
        </w:r>
      </w:hyperlink>
      <w:r>
        <w:rPr>
          <w:rFonts w:ascii="Palatino" w:eastAsia="Times New Roman" w:hAnsi="Palatino"/>
          <w:color w:val="000000" w:themeColor="text1"/>
          <w:sz w:val="24"/>
          <w:szCs w:val="24"/>
        </w:rPr>
        <w:t>, 2017</w:t>
      </w:r>
    </w:p>
    <w:bookmarkEnd w:id="10"/>
    <w:p w14:paraId="1FC852E2" w14:textId="47C19F84" w:rsidR="00A15322" w:rsidRPr="00361624" w:rsidRDefault="009C7947" w:rsidP="00361624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Poetry Foundation, Chicago, 2017</w:t>
      </w:r>
    </w:p>
    <w:bookmarkEnd w:id="8"/>
    <w:p w14:paraId="329190DA" w14:textId="77777777" w:rsidR="009C7947" w:rsidRDefault="009C7947" w:rsidP="009C7947">
      <w:pPr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Geneva Writers' Conference, November 2016</w:t>
      </w:r>
    </w:p>
    <w:p w14:paraId="5B94591F" w14:textId="390193F2" w:rsidR="009C7947" w:rsidRPr="00A15322" w:rsidRDefault="009C7947" w:rsidP="00A15322">
      <w:pPr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University of Utah, December 2016</w:t>
      </w:r>
    </w:p>
    <w:p w14:paraId="3F53BD7F" w14:textId="02AF9F8E" w:rsidR="00C23346" w:rsidRDefault="009C7947" w:rsidP="009C7947">
      <w:pPr>
        <w:spacing w:line="241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Michener Center, University of Texas, February 2016 </w:t>
      </w:r>
    </w:p>
    <w:p w14:paraId="2688AF27" w14:textId="64B43738" w:rsidR="00B540B1" w:rsidRDefault="00B540B1" w:rsidP="009C7947">
      <w:pPr>
        <w:spacing w:line="241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70B75E32" w14:textId="79176ADA" w:rsidR="00B540B1" w:rsidRDefault="00B540B1" w:rsidP="009C7947">
      <w:pPr>
        <w:spacing w:line="241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lastRenderedPageBreak/>
        <w:t>(Selected readings/lectures continued)</w:t>
      </w:r>
    </w:p>
    <w:p w14:paraId="126B1D24" w14:textId="77777777" w:rsidR="00B540B1" w:rsidRDefault="00B540B1" w:rsidP="009C7947">
      <w:pPr>
        <w:spacing w:line="241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541B580A" w14:textId="1DACA12B" w:rsidR="009C7947" w:rsidRPr="00225B57" w:rsidRDefault="009C7947" w:rsidP="009C7947">
      <w:pPr>
        <w:spacing w:line="24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Associated Writing Program Conference</w:t>
      </w:r>
      <w:r>
        <w:rPr>
          <w:rFonts w:ascii="Palatino" w:eastAsia="Arial" w:hAnsi="Palatino" w:cs="Arial"/>
          <w:sz w:val="24"/>
          <w:szCs w:val="24"/>
        </w:rPr>
        <w:t>, featured reader,</w:t>
      </w:r>
      <w:r w:rsidR="00B540B1">
        <w:rPr>
          <w:rFonts w:ascii="Palatino" w:eastAsia="Arial" w:hAnsi="Palatino" w:cs="Arial"/>
          <w:sz w:val="24"/>
          <w:szCs w:val="24"/>
        </w:rPr>
        <w:t xml:space="preserve"> </w:t>
      </w:r>
      <w:r w:rsidRPr="00225B57">
        <w:rPr>
          <w:rFonts w:ascii="Palatino" w:eastAsia="Arial" w:hAnsi="Palatino" w:cs="Arial"/>
          <w:sz w:val="24"/>
          <w:szCs w:val="24"/>
        </w:rPr>
        <w:t>2016</w:t>
      </w:r>
    </w:p>
    <w:p w14:paraId="143F01C8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Festival of North America</w:t>
      </w:r>
      <w:r>
        <w:rPr>
          <w:rFonts w:ascii="Palatino" w:eastAsia="Arial" w:hAnsi="Palatino" w:cs="Arial"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featured writer, Vincennes, France</w:t>
      </w:r>
      <w:r w:rsidR="00C23346">
        <w:rPr>
          <w:rFonts w:ascii="Palatino" w:eastAsia="Arial" w:hAnsi="Palatino" w:cs="Arial"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2016 </w:t>
      </w:r>
    </w:p>
    <w:p w14:paraId="5237F8D7" w14:textId="58F73CF0" w:rsidR="005F2A71" w:rsidRPr="005F2A71" w:rsidRDefault="005F2A71" w:rsidP="005F2A71">
      <w:pPr>
        <w:ind w:right="-40"/>
        <w:rPr>
          <w:rFonts w:ascii="Palatino" w:eastAsia="Arial" w:hAnsi="Palatino" w:cs="Arial"/>
          <w:bCs/>
          <w:sz w:val="24"/>
          <w:szCs w:val="24"/>
        </w:rPr>
      </w:pPr>
      <w:r>
        <w:rPr>
          <w:rFonts w:ascii="Palatino" w:eastAsia="Arial" w:hAnsi="Palatino" w:cs="Arial"/>
          <w:bCs/>
          <w:sz w:val="24"/>
          <w:szCs w:val="24"/>
        </w:rPr>
        <w:t>Maison de la Poesie, Paris, France, 2017</w:t>
      </w:r>
    </w:p>
    <w:p w14:paraId="5700C493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Harvard University Phi Beta Kappa Exercises, Poetry Reading</w:t>
      </w:r>
      <w:r w:rsidR="00C23346">
        <w:rPr>
          <w:rFonts w:ascii="Palatino" w:eastAsia="Arial" w:hAnsi="Palatino" w:cs="Arial"/>
          <w:sz w:val="24"/>
          <w:szCs w:val="24"/>
        </w:rPr>
        <w:t>,</w:t>
      </w:r>
      <w:r w:rsidRPr="00225B57">
        <w:rPr>
          <w:rFonts w:ascii="Palatino" w:eastAsia="Arial" w:hAnsi="Palatino" w:cs="Arial"/>
          <w:sz w:val="24"/>
          <w:szCs w:val="24"/>
        </w:rPr>
        <w:t xml:space="preserve"> May 2015 </w:t>
      </w:r>
    </w:p>
    <w:p w14:paraId="380D693A" w14:textId="5382134B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Poet's House, New York City, June 2015</w:t>
      </w:r>
    </w:p>
    <w:p w14:paraId="758A97A1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402B008F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Harvard University Woodberry Room Reading, October 2015 </w:t>
      </w:r>
    </w:p>
    <w:p w14:paraId="60E7F937" w14:textId="4CC13F65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Reading, Princeton, October 2012</w:t>
      </w:r>
    </w:p>
    <w:p w14:paraId="3E50AB64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2CA9F08A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Reading, National Book Festival-Library of Congress, 2012 </w:t>
      </w:r>
    </w:p>
    <w:p w14:paraId="08245BD7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Reading/Award Acceptance, University of North Texas, 2012 </w:t>
      </w:r>
    </w:p>
    <w:p w14:paraId="37CBF132" w14:textId="75E3F748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Reading, Ashland MFA Program, 2012</w:t>
      </w:r>
    </w:p>
    <w:p w14:paraId="25F0EB26" w14:textId="77777777" w:rsidR="009C7947" w:rsidRPr="00225B57" w:rsidRDefault="009C7947" w:rsidP="009C7947">
      <w:pPr>
        <w:spacing w:line="231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Reading, Florida State University, 2011</w:t>
      </w:r>
    </w:p>
    <w:p w14:paraId="45927D7E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Reading/Lecture, Chautauqua Institute, Summer 2011 </w:t>
      </w:r>
    </w:p>
    <w:p w14:paraId="331C7F55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Reading, Woodberry Poetry Room, Harvard University, 2010 </w:t>
      </w:r>
    </w:p>
    <w:p w14:paraId="2679DE6F" w14:textId="674DA4E3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Poetry Reading, Blacksmith House, Cambridge, MA, October 2010</w:t>
      </w:r>
    </w:p>
    <w:p w14:paraId="2C5702B2" w14:textId="77777777" w:rsidR="009C7947" w:rsidRPr="00225B57" w:rsidRDefault="009C7947" w:rsidP="009C7947">
      <w:pPr>
        <w:spacing w:line="2" w:lineRule="exact"/>
        <w:ind w:right="-40"/>
        <w:rPr>
          <w:rFonts w:ascii="Palatino" w:hAnsi="Palatino"/>
          <w:sz w:val="24"/>
          <w:szCs w:val="24"/>
        </w:rPr>
      </w:pPr>
    </w:p>
    <w:p w14:paraId="28BB7D78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Poetry Reading, University of Central Florida, Orlando, FLA, April 2011 </w:t>
      </w:r>
    </w:p>
    <w:p w14:paraId="210F2D40" w14:textId="319283D3" w:rsidR="009C7947" w:rsidRPr="00225B57" w:rsidRDefault="00C23346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Fiction Reading, </w:t>
      </w:r>
      <w:r w:rsidR="009C7947" w:rsidRPr="00225B57">
        <w:rPr>
          <w:rFonts w:ascii="Palatino" w:eastAsia="Arial" w:hAnsi="Palatino" w:cs="Arial"/>
          <w:sz w:val="24"/>
          <w:szCs w:val="24"/>
        </w:rPr>
        <w:t>St. Claire Community College, April 2009</w:t>
      </w:r>
    </w:p>
    <w:p w14:paraId="5E47A7C5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7DFC2141" w14:textId="77777777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Interlochen Arts Academy, November 2008 Kalamazoo College, May 2008</w:t>
      </w:r>
    </w:p>
    <w:p w14:paraId="4C94C202" w14:textId="77777777" w:rsidR="009C7947" w:rsidRPr="00225B57" w:rsidRDefault="009C7947" w:rsidP="009C7947">
      <w:pPr>
        <w:spacing w:line="1" w:lineRule="exact"/>
        <w:ind w:right="-40"/>
        <w:rPr>
          <w:rFonts w:ascii="Palatino" w:hAnsi="Palatino"/>
          <w:sz w:val="24"/>
          <w:szCs w:val="24"/>
        </w:rPr>
      </w:pPr>
    </w:p>
    <w:p w14:paraId="15E11D59" w14:textId="77777777" w:rsidR="009C7947" w:rsidRPr="00225B57" w:rsidRDefault="009C7947" w:rsidP="009C7947">
      <w:pPr>
        <w:spacing w:line="23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Wells College, New York, February 2007</w:t>
      </w:r>
    </w:p>
    <w:p w14:paraId="782FA70A" w14:textId="77777777" w:rsidR="009C7947" w:rsidRPr="00225B57" w:rsidRDefault="009C7947" w:rsidP="009C7947">
      <w:pPr>
        <w:spacing w:line="230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University of Michigan-Flint, March 2007</w:t>
      </w:r>
    </w:p>
    <w:p w14:paraId="5D5F0046" w14:textId="72140EAF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Dartmouth College, New Hampshire, 2006 </w:t>
      </w:r>
    </w:p>
    <w:p w14:paraId="06843974" w14:textId="0F23C2E6" w:rsidR="007179F5" w:rsidRDefault="007F3C8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 xml:space="preserve">Dartmouth Robert Frost Poet-in-Residence, </w:t>
      </w:r>
      <w:r w:rsidR="007179F5">
        <w:rPr>
          <w:rFonts w:ascii="Palatino" w:eastAsia="Arial" w:hAnsi="Palatino" w:cs="Arial"/>
          <w:sz w:val="24"/>
          <w:szCs w:val="24"/>
        </w:rPr>
        <w:t>May-August 2006</w:t>
      </w:r>
    </w:p>
    <w:p w14:paraId="5EB64558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University of Missouri-Kansas City, February 2006 </w:t>
      </w:r>
    </w:p>
    <w:p w14:paraId="3E4B7799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Rockhurst University, Missouri, February 2006 </w:t>
      </w:r>
    </w:p>
    <w:p w14:paraId="301AD6E6" w14:textId="77777777" w:rsidR="00C23346" w:rsidRDefault="009C7947" w:rsidP="009C7947">
      <w:pPr>
        <w:spacing w:line="229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Kalamazoo College, Michigan, May 2006 </w:t>
      </w:r>
    </w:p>
    <w:p w14:paraId="572814F4" w14:textId="10B3025C" w:rsidR="009C7947" w:rsidRPr="00225B57" w:rsidRDefault="009C7947" w:rsidP="009C7947">
      <w:pPr>
        <w:spacing w:line="229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Interlochen Arts Academy, Michigan, 2005</w:t>
      </w:r>
    </w:p>
    <w:p w14:paraId="37B8CB41" w14:textId="77777777" w:rsidR="009C7947" w:rsidRPr="00225B57" w:rsidRDefault="009C7947" w:rsidP="009C7947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3E6E3DDE" w14:textId="77777777" w:rsidR="00C23346" w:rsidRDefault="009C7947" w:rsidP="009C7947">
      <w:pPr>
        <w:spacing w:line="23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New Mexico State University, November 2005 </w:t>
      </w:r>
    </w:p>
    <w:p w14:paraId="3C13ED4B" w14:textId="77777777" w:rsidR="00C23346" w:rsidRDefault="009C7947" w:rsidP="009C7947">
      <w:pPr>
        <w:spacing w:line="233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Eastern Washington University, May 2004 </w:t>
      </w:r>
    </w:p>
    <w:p w14:paraId="475A44B2" w14:textId="3893E7CA" w:rsidR="009C7947" w:rsidRPr="00225B57" w:rsidRDefault="009C7947" w:rsidP="009C7947">
      <w:pPr>
        <w:spacing w:line="233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Colby College, Maine, November 2003</w:t>
      </w:r>
    </w:p>
    <w:p w14:paraId="6D0A3076" w14:textId="77777777" w:rsidR="009C7947" w:rsidRPr="00225B57" w:rsidRDefault="009C7947" w:rsidP="009C7947">
      <w:pPr>
        <w:spacing w:line="3" w:lineRule="exact"/>
        <w:ind w:right="-40"/>
        <w:rPr>
          <w:rFonts w:ascii="Palatino" w:hAnsi="Palatino"/>
          <w:sz w:val="24"/>
          <w:szCs w:val="24"/>
        </w:rPr>
      </w:pPr>
    </w:p>
    <w:p w14:paraId="3897EEC2" w14:textId="7CD2EAA2" w:rsidR="009C7947" w:rsidRPr="00361624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Warren Wilson College Visiting Fiction Writer, February 2000</w:t>
      </w:r>
    </w:p>
    <w:p w14:paraId="37AF5DC0" w14:textId="77777777" w:rsidR="009C7947" w:rsidRDefault="009C7947" w:rsidP="009C7947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1CB3A633" w14:textId="211A7A4F" w:rsidR="00361624" w:rsidRDefault="00361624" w:rsidP="009C7947">
      <w:pPr>
        <w:ind w:right="-40"/>
        <w:rPr>
          <w:rFonts w:ascii="Palatino" w:eastAsia="Arial" w:hAnsi="Palatino" w:cs="Arial"/>
          <w:sz w:val="24"/>
          <w:szCs w:val="24"/>
        </w:rPr>
      </w:pPr>
    </w:p>
    <w:p w14:paraId="5DAC4DFD" w14:textId="74A29824" w:rsidR="009C7947" w:rsidRPr="00225B57" w:rsidRDefault="009C7947" w:rsidP="009C7947">
      <w:pPr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>References:</w:t>
      </w:r>
    </w:p>
    <w:p w14:paraId="3638C870" w14:textId="77777777" w:rsidR="009C7947" w:rsidRDefault="009C7947" w:rsidP="009C7947">
      <w:pPr>
        <w:spacing w:line="246" w:lineRule="auto"/>
        <w:ind w:right="-40"/>
        <w:rPr>
          <w:rFonts w:ascii="Palatino" w:eastAsia="Arial" w:hAnsi="Palatino" w:cs="Arial"/>
          <w:sz w:val="24"/>
          <w:szCs w:val="24"/>
        </w:rPr>
      </w:pPr>
    </w:p>
    <w:p w14:paraId="1D2FFE3C" w14:textId="77777777" w:rsidR="00C23346" w:rsidRDefault="009C7947" w:rsidP="009C7947">
      <w:pPr>
        <w:spacing w:line="246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Professor Antonya Nelson </w:t>
      </w:r>
    </w:p>
    <w:p w14:paraId="099D7A20" w14:textId="77777777" w:rsidR="00C23346" w:rsidRDefault="009C7947" w:rsidP="009C7947">
      <w:pPr>
        <w:spacing w:line="246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University of Houston Houston, TX </w:t>
      </w:r>
    </w:p>
    <w:p w14:paraId="5FC2FB31" w14:textId="77777777" w:rsidR="00C23346" w:rsidRDefault="009C7947" w:rsidP="009C7947">
      <w:pPr>
        <w:spacing w:line="246" w:lineRule="auto"/>
        <w:ind w:right="-40"/>
        <w:rPr>
          <w:rFonts w:ascii="Palatino" w:eastAsia="Arial" w:hAnsi="Palatino" w:cs="Arial"/>
          <w:color w:val="0000FF"/>
          <w:sz w:val="24"/>
          <w:szCs w:val="24"/>
          <w:u w:val="single"/>
        </w:rPr>
      </w:pPr>
      <w:r w:rsidRPr="00225B57">
        <w:rPr>
          <w:rFonts w:ascii="Palatino" w:eastAsia="Arial" w:hAnsi="Palatino" w:cs="Arial"/>
          <w:color w:val="0000FF"/>
          <w:sz w:val="24"/>
          <w:szCs w:val="24"/>
          <w:u w:val="single"/>
        </w:rPr>
        <w:t xml:space="preserve">antonyanelson@sbcglobal.net </w:t>
      </w:r>
    </w:p>
    <w:p w14:paraId="3B6E4F3F" w14:textId="562B76D1" w:rsidR="009C7947" w:rsidRPr="00225B57" w:rsidRDefault="009C7947" w:rsidP="009C7947">
      <w:pPr>
        <w:spacing w:line="246" w:lineRule="auto"/>
        <w:ind w:right="-40"/>
        <w:rPr>
          <w:rFonts w:ascii="Palatino" w:hAnsi="Palatino"/>
          <w:sz w:val="24"/>
          <w:szCs w:val="24"/>
        </w:rPr>
      </w:pPr>
      <w:r w:rsidRPr="00225B57">
        <w:rPr>
          <w:rFonts w:ascii="Palatino" w:eastAsia="Arial" w:hAnsi="Palatino" w:cs="Arial"/>
          <w:color w:val="000000"/>
          <w:sz w:val="24"/>
          <w:szCs w:val="24"/>
        </w:rPr>
        <w:t>(713) 248-4160</w:t>
      </w:r>
    </w:p>
    <w:p w14:paraId="11E30692" w14:textId="77777777" w:rsidR="009C7947" w:rsidRPr="00225B57" w:rsidRDefault="009C7947" w:rsidP="009C7947">
      <w:pPr>
        <w:spacing w:line="200" w:lineRule="exact"/>
        <w:ind w:right="-40"/>
        <w:rPr>
          <w:rFonts w:ascii="Palatino" w:hAnsi="Palatino"/>
          <w:sz w:val="24"/>
          <w:szCs w:val="24"/>
        </w:rPr>
      </w:pPr>
    </w:p>
    <w:p w14:paraId="4D7FCAFB" w14:textId="77777777" w:rsidR="009C7947" w:rsidRPr="00225B57" w:rsidRDefault="009C7947" w:rsidP="009C7947">
      <w:pPr>
        <w:spacing w:line="342" w:lineRule="exact"/>
        <w:ind w:right="-40"/>
        <w:rPr>
          <w:rFonts w:ascii="Palatino" w:hAnsi="Palatino"/>
          <w:sz w:val="24"/>
          <w:szCs w:val="24"/>
        </w:rPr>
      </w:pPr>
    </w:p>
    <w:p w14:paraId="5C7A1EF8" w14:textId="4DD9AE71" w:rsidR="00C23346" w:rsidRDefault="00A15322" w:rsidP="009C7947">
      <w:pPr>
        <w:spacing w:line="246" w:lineRule="auto"/>
        <w:ind w:right="-40"/>
        <w:rPr>
          <w:rFonts w:ascii="Palatino" w:eastAsia="Arial" w:hAnsi="Palatino" w:cs="Arial"/>
          <w:sz w:val="24"/>
          <w:szCs w:val="24"/>
        </w:rPr>
      </w:pPr>
      <w:r>
        <w:rPr>
          <w:rFonts w:ascii="Palatino" w:eastAsia="Arial" w:hAnsi="Palatino" w:cs="Arial"/>
          <w:sz w:val="24"/>
          <w:szCs w:val="24"/>
        </w:rPr>
        <w:t>Professor Steph</w:t>
      </w:r>
      <w:r w:rsidR="00361624">
        <w:rPr>
          <w:rFonts w:ascii="Palatino" w:eastAsia="Arial" w:hAnsi="Palatino" w:cs="Arial"/>
          <w:sz w:val="24"/>
          <w:szCs w:val="24"/>
        </w:rPr>
        <w:t>anie</w:t>
      </w:r>
      <w:r w:rsidR="009C7947">
        <w:rPr>
          <w:rFonts w:ascii="Palatino" w:eastAsia="Arial" w:hAnsi="Palatino" w:cs="Arial"/>
          <w:sz w:val="24"/>
          <w:szCs w:val="24"/>
        </w:rPr>
        <w:t xml:space="preserve"> </w:t>
      </w:r>
      <w:r w:rsidR="009C7947" w:rsidRPr="00225B57">
        <w:rPr>
          <w:rFonts w:ascii="Palatino" w:eastAsia="Arial" w:hAnsi="Palatino" w:cs="Arial"/>
          <w:sz w:val="24"/>
          <w:szCs w:val="24"/>
        </w:rPr>
        <w:t xml:space="preserve">Burt </w:t>
      </w:r>
    </w:p>
    <w:p w14:paraId="0FEEFAD3" w14:textId="77777777" w:rsidR="00C23346" w:rsidRDefault="009C7947" w:rsidP="009C7947">
      <w:pPr>
        <w:spacing w:line="246" w:lineRule="auto"/>
        <w:ind w:right="-40"/>
        <w:rPr>
          <w:rFonts w:ascii="Palatino" w:eastAsia="Arial" w:hAnsi="Palatino" w:cs="Arial"/>
          <w:sz w:val="24"/>
          <w:szCs w:val="24"/>
        </w:rPr>
      </w:pPr>
      <w:r w:rsidRPr="00225B57">
        <w:rPr>
          <w:rFonts w:ascii="Palatino" w:eastAsia="Arial" w:hAnsi="Palatino" w:cs="Arial"/>
          <w:sz w:val="24"/>
          <w:szCs w:val="24"/>
        </w:rPr>
        <w:t xml:space="preserve">Harvard University Cambridge, MA </w:t>
      </w:r>
    </w:p>
    <w:p w14:paraId="63507828" w14:textId="033AD67A" w:rsidR="009C7947" w:rsidRPr="00225B57" w:rsidRDefault="00361624" w:rsidP="009C7947">
      <w:pPr>
        <w:spacing w:line="246" w:lineRule="auto"/>
        <w:ind w:right="-40"/>
        <w:rPr>
          <w:rFonts w:ascii="Palatino" w:hAnsi="Palatino"/>
          <w:sz w:val="24"/>
          <w:szCs w:val="24"/>
        </w:rPr>
        <w:sectPr w:rsidR="009C7947" w:rsidRPr="00225B57" w:rsidSect="00DA1E81">
          <w:type w:val="continuous"/>
          <w:pgSz w:w="12240" w:h="15840"/>
          <w:pgMar w:top="1416" w:right="2040" w:bottom="450" w:left="1800" w:header="0" w:footer="0" w:gutter="0"/>
          <w:cols w:space="720" w:equalWidth="0">
            <w:col w:w="8400"/>
          </w:cols>
        </w:sectPr>
      </w:pPr>
      <w:r w:rsidRPr="00361624">
        <w:rPr>
          <w:rFonts w:ascii="Palatino" w:eastAsia="Arial" w:hAnsi="Palatino" w:cs="Arial"/>
          <w:color w:val="0000FF"/>
          <w:sz w:val="24"/>
          <w:szCs w:val="24"/>
          <w:u w:val="single"/>
        </w:rPr>
        <w:t>burntstove@gmail.com</w:t>
      </w:r>
      <w:r w:rsidR="009C7947" w:rsidRPr="00225B57">
        <w:rPr>
          <w:rFonts w:ascii="Palatino" w:eastAsia="Arial" w:hAnsi="Palatino" w:cs="Arial"/>
          <w:color w:val="0000FF"/>
          <w:sz w:val="24"/>
          <w:szCs w:val="24"/>
          <w:u w:val="single"/>
        </w:rPr>
        <w:t xml:space="preserve"> </w:t>
      </w:r>
      <w:r w:rsidR="009C7947" w:rsidRPr="00225B57">
        <w:rPr>
          <w:rFonts w:ascii="Palatino" w:eastAsia="Arial" w:hAnsi="Palatino" w:cs="Arial"/>
          <w:color w:val="000000"/>
          <w:sz w:val="24"/>
          <w:szCs w:val="24"/>
        </w:rPr>
        <w:t>(617) 803-6</w:t>
      </w:r>
    </w:p>
    <w:p w14:paraId="0E4FB2C8" w14:textId="77777777" w:rsidR="00DA1E81" w:rsidRPr="00225B57" w:rsidRDefault="00DA1E81" w:rsidP="009C7947">
      <w:pPr>
        <w:spacing w:line="271" w:lineRule="exact"/>
        <w:ind w:right="-40"/>
        <w:rPr>
          <w:rFonts w:ascii="Palatino" w:hAnsi="Palatino"/>
          <w:sz w:val="24"/>
          <w:szCs w:val="24"/>
        </w:rPr>
      </w:pPr>
      <w:bookmarkStart w:id="11" w:name="page6"/>
      <w:bookmarkEnd w:id="11"/>
    </w:p>
    <w:sectPr w:rsidR="00DA1E81" w:rsidRPr="00225B57" w:rsidSect="009C7947">
      <w:pgSz w:w="12240" w:h="15840"/>
      <w:pgMar w:top="1416" w:right="1840" w:bottom="450" w:left="1800" w:header="0" w:footer="0" w:gutter="0"/>
      <w:cols w:space="720" w:equalWidth="0">
        <w:col w:w="8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B579" w14:textId="77777777" w:rsidR="00E24203" w:rsidRDefault="00E24203" w:rsidP="004B1C6A">
      <w:r>
        <w:separator/>
      </w:r>
    </w:p>
  </w:endnote>
  <w:endnote w:type="continuationSeparator" w:id="0">
    <w:p w14:paraId="28A6506E" w14:textId="77777777" w:rsidR="00E24203" w:rsidRDefault="00E24203" w:rsidP="004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B6E4" w14:textId="77777777" w:rsidR="007750CA" w:rsidRDefault="007750CA" w:rsidP="00A979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B4762" w14:textId="77777777" w:rsidR="007750CA" w:rsidRDefault="0077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926F" w14:textId="77777777" w:rsidR="007750CA" w:rsidRDefault="007750CA" w:rsidP="00A979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4036E30" w14:textId="77777777" w:rsidR="007750CA" w:rsidRDefault="00775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3AAD" w14:textId="77777777" w:rsidR="00E24203" w:rsidRDefault="00E24203" w:rsidP="004B1C6A">
      <w:r>
        <w:separator/>
      </w:r>
    </w:p>
  </w:footnote>
  <w:footnote w:type="continuationSeparator" w:id="0">
    <w:p w14:paraId="6EFE3DBA" w14:textId="77777777" w:rsidR="00E24203" w:rsidRDefault="00E24203" w:rsidP="004B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81"/>
    <w:rsid w:val="000021F0"/>
    <w:rsid w:val="000209D0"/>
    <w:rsid w:val="000226A8"/>
    <w:rsid w:val="000418DE"/>
    <w:rsid w:val="00111A34"/>
    <w:rsid w:val="00113C22"/>
    <w:rsid w:val="001149DE"/>
    <w:rsid w:val="00131EC4"/>
    <w:rsid w:val="0015345D"/>
    <w:rsid w:val="00161F9F"/>
    <w:rsid w:val="00170FB6"/>
    <w:rsid w:val="001804D7"/>
    <w:rsid w:val="0018239B"/>
    <w:rsid w:val="001B3758"/>
    <w:rsid w:val="002662D1"/>
    <w:rsid w:val="00293DC1"/>
    <w:rsid w:val="002F1D80"/>
    <w:rsid w:val="00314FCC"/>
    <w:rsid w:val="00335CD6"/>
    <w:rsid w:val="0033661C"/>
    <w:rsid w:val="00361624"/>
    <w:rsid w:val="00366EDE"/>
    <w:rsid w:val="00386358"/>
    <w:rsid w:val="003A3829"/>
    <w:rsid w:val="003B38D1"/>
    <w:rsid w:val="003D265E"/>
    <w:rsid w:val="003E064F"/>
    <w:rsid w:val="00401DCA"/>
    <w:rsid w:val="00446FEC"/>
    <w:rsid w:val="004829F9"/>
    <w:rsid w:val="004906DF"/>
    <w:rsid w:val="00494F3E"/>
    <w:rsid w:val="00496DDF"/>
    <w:rsid w:val="004B1C6A"/>
    <w:rsid w:val="004B2F8F"/>
    <w:rsid w:val="00500B5D"/>
    <w:rsid w:val="00515756"/>
    <w:rsid w:val="005204DE"/>
    <w:rsid w:val="00552358"/>
    <w:rsid w:val="00572E1E"/>
    <w:rsid w:val="00596B45"/>
    <w:rsid w:val="005B61DF"/>
    <w:rsid w:val="005D5A7B"/>
    <w:rsid w:val="005F24DA"/>
    <w:rsid w:val="005F2A71"/>
    <w:rsid w:val="00603A10"/>
    <w:rsid w:val="0063301D"/>
    <w:rsid w:val="0063579F"/>
    <w:rsid w:val="006B03A5"/>
    <w:rsid w:val="006C0870"/>
    <w:rsid w:val="006D27FB"/>
    <w:rsid w:val="007179F5"/>
    <w:rsid w:val="007572C0"/>
    <w:rsid w:val="0076056B"/>
    <w:rsid w:val="007633DB"/>
    <w:rsid w:val="007750CA"/>
    <w:rsid w:val="0077782A"/>
    <w:rsid w:val="007904CC"/>
    <w:rsid w:val="007B1872"/>
    <w:rsid w:val="007D5808"/>
    <w:rsid w:val="007F3C87"/>
    <w:rsid w:val="008055DE"/>
    <w:rsid w:val="00837040"/>
    <w:rsid w:val="00874C8F"/>
    <w:rsid w:val="008B20E4"/>
    <w:rsid w:val="008C7C6B"/>
    <w:rsid w:val="008D3915"/>
    <w:rsid w:val="008F3A1C"/>
    <w:rsid w:val="008F617E"/>
    <w:rsid w:val="008F7757"/>
    <w:rsid w:val="009219EE"/>
    <w:rsid w:val="00921C83"/>
    <w:rsid w:val="0094400D"/>
    <w:rsid w:val="00966656"/>
    <w:rsid w:val="0097252B"/>
    <w:rsid w:val="009A626A"/>
    <w:rsid w:val="009B077C"/>
    <w:rsid w:val="009C1329"/>
    <w:rsid w:val="009C7947"/>
    <w:rsid w:val="009F5B98"/>
    <w:rsid w:val="00A15322"/>
    <w:rsid w:val="00A97939"/>
    <w:rsid w:val="00B14FD7"/>
    <w:rsid w:val="00B23F08"/>
    <w:rsid w:val="00B540B1"/>
    <w:rsid w:val="00B81E01"/>
    <w:rsid w:val="00B9454B"/>
    <w:rsid w:val="00BB412F"/>
    <w:rsid w:val="00C04B62"/>
    <w:rsid w:val="00C100FB"/>
    <w:rsid w:val="00C2097E"/>
    <w:rsid w:val="00C23346"/>
    <w:rsid w:val="00C33DB1"/>
    <w:rsid w:val="00C60A24"/>
    <w:rsid w:val="00CA0296"/>
    <w:rsid w:val="00CA5F92"/>
    <w:rsid w:val="00CE0943"/>
    <w:rsid w:val="00CE12BE"/>
    <w:rsid w:val="00D26E03"/>
    <w:rsid w:val="00DA1E81"/>
    <w:rsid w:val="00DC7D54"/>
    <w:rsid w:val="00DF726C"/>
    <w:rsid w:val="00E24203"/>
    <w:rsid w:val="00EA292B"/>
    <w:rsid w:val="00EC51F7"/>
    <w:rsid w:val="00ED7485"/>
    <w:rsid w:val="00EF5B68"/>
    <w:rsid w:val="00F1695D"/>
    <w:rsid w:val="00F2146F"/>
    <w:rsid w:val="00F219A9"/>
    <w:rsid w:val="00F47526"/>
    <w:rsid w:val="00FD15BA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D8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E81"/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6A"/>
    <w:rPr>
      <w:rFonts w:ascii="Times New Roman" w:eastAsiaTheme="minorEastAsia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B1C6A"/>
  </w:style>
  <w:style w:type="character" w:customStyle="1" w:styleId="apple-converted-space">
    <w:name w:val="apple-converted-space"/>
    <w:basedOn w:val="DefaultParagraphFont"/>
    <w:rsid w:val="006C0870"/>
  </w:style>
  <w:style w:type="character" w:styleId="Hyperlink">
    <w:name w:val="Hyperlink"/>
    <w:basedOn w:val="DefaultParagraphFont"/>
    <w:uiPriority w:val="99"/>
    <w:semiHidden/>
    <w:unhideWhenUsed/>
    <w:rsid w:val="006C08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B5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F3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Longueurdondes/?__xts__%5B0%5D=33.%7B%22logging_data%22%3A%7B%22page_id%22%3A1042116612527450%2C%22event_type%22%3A%22clicked_all_page_posts%22%2C%22impression_info%22%3A%22eyJmIjp7InBhZ2VfaWQiOiIxMDQyMTE2NjEyNTI3NDUwIiwiaXRlbV9jb3VudCI6IjAifX0%22%2C%22surface%22%3A%22www_pages_home%22%2C%22interacted_story_type%22%3A%22565413710334575%22%2C%22session_id%22%3A%22a9f78146da9fffcc9baa014cb73cb945%22%7D%7D&amp;__xts__%5B1%5D=68.ARAfFxftaaqb3FCGplmDrdxZPiYsKdgKz29ap23hlHbnh6o-MNtqHlDYSTXkA0oqdH3bQ5K6Gs0Oa4eoAaVCExJU0d2HpmCeYbE474JIWSVUOFb9_JBATTkMNtABAfzP3qoxe2rw7cTH40TaI8Qaf4SxtxSy2UYT5y5UjkZTU6OgPnM_Qu4uNGsVrce54fVpTqyshFpSO91a_0FZFWgmbPZSHeIsv9xqzKnon1jMKBLjwIqLAry9pCVO0AiJu1qPMECgO_C4bHpvgnChKytvHazfk8QTLdeDdcM8FUi-o192KxUwz9NjzDwJrA7WT8irzE2KOYjeletn62HrcqLiH-dA13I__jzElyMvJ_3VnEQ0yP2JVQFGexTyMBHw0BKkBrZlRv45LdZ2OsaifktRCTlJVtKlEurVtfDHPFOkGFs9FazKFK_toDII2A-eORN0bCZCdTFSUNmUjoY3ky8-i9RCwpnPk3zYKLHzzGWAtHjSYASYyhPBEcnCCfg&amp;__tn__=kCH-R&amp;eid=ARCA_cOBHjYOzTm8YyuaM_ehfaNxHgHv2fGcYOcgvGjQ1OVCvYSast0FRUfidm-QKZT2mrA4Pp8Enzvi&amp;hc_ref=ARRZ6P1DMOpZ3sFSxusuNj9e2VY3qGdbisKbyLkcSvmufNDmX-Y_R8X8_PIoOuHrxqM&amp;fref=n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Biblioth%C3%A8que_nationale_de_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1706</Words>
  <Characters>22196</Characters>
  <Application>Microsoft Office Word</Application>
  <DocSecurity>0</DocSecurity>
  <Lines>822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Kasischke, Laura</dc:creator>
  <cp:keywords/>
  <dc:description/>
  <cp:lastModifiedBy>Laura</cp:lastModifiedBy>
  <cp:revision>51</cp:revision>
  <dcterms:created xsi:type="dcterms:W3CDTF">2018-01-11T15:23:00Z</dcterms:created>
  <dcterms:modified xsi:type="dcterms:W3CDTF">2019-02-24T05:55:00Z</dcterms:modified>
</cp:coreProperties>
</file>