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3150073"/>
    <w:p w14:paraId="0AA70537" w14:textId="73A4F069" w:rsidR="00081A55" w:rsidRPr="00F8222C" w:rsidRDefault="005F33CD" w:rsidP="005F33CD">
      <w:pPr>
        <w:spacing w:line="240" w:lineRule="auto"/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093A7" wp14:editId="3F5D26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055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262C0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F8222C" w:rsidRPr="00F8222C">
        <w:rPr>
          <w:rFonts w:ascii="Times New Roman" w:hAnsi="Times New Roman" w:cs="Times New Roman"/>
          <w:sz w:val="44"/>
          <w:szCs w:val="44"/>
        </w:rPr>
        <w:t>Alex Miller Tarbet</w:t>
      </w:r>
    </w:p>
    <w:p w14:paraId="16BE7EB5" w14:textId="5DC1513B" w:rsidR="00F8222C" w:rsidRPr="00F8222C" w:rsidRDefault="00F8222C" w:rsidP="005F33CD">
      <w:pPr>
        <w:spacing w:line="240" w:lineRule="auto"/>
        <w:contextualSpacing/>
        <w:rPr>
          <w:rFonts w:ascii="Times New Roman" w:hAnsi="Times New Roman" w:cs="Times New Roman"/>
        </w:rPr>
      </w:pPr>
      <w:r w:rsidRPr="00F8222C">
        <w:rPr>
          <w:rFonts w:ascii="Times New Roman" w:hAnsi="Times New Roman" w:cs="Times New Roman"/>
        </w:rPr>
        <w:t>PhD Candidate, Department of Classical Studies</w:t>
      </w:r>
    </w:p>
    <w:p w14:paraId="5E0EFADF" w14:textId="05B5A3CE" w:rsidR="00F8222C" w:rsidRPr="00F8222C" w:rsidRDefault="00F8222C" w:rsidP="005F33CD">
      <w:pPr>
        <w:spacing w:line="240" w:lineRule="auto"/>
        <w:contextualSpacing/>
        <w:rPr>
          <w:rFonts w:ascii="Times New Roman" w:hAnsi="Times New Roman" w:cs="Times New Roman"/>
        </w:rPr>
      </w:pPr>
      <w:r w:rsidRPr="00F8222C">
        <w:rPr>
          <w:rFonts w:ascii="Times New Roman" w:hAnsi="Times New Roman" w:cs="Times New Roman"/>
        </w:rPr>
        <w:t xml:space="preserve">University of Michigan, Ann Arbor, MI            </w:t>
      </w:r>
      <w:r w:rsidRPr="00F8222C">
        <w:rPr>
          <w:rFonts w:ascii="Times New Roman" w:hAnsi="Times New Roman" w:cs="Times New Roman"/>
        </w:rPr>
        <w:tab/>
      </w:r>
      <w:r w:rsidR="00683E6A">
        <w:rPr>
          <w:rFonts w:ascii="Times New Roman" w:hAnsi="Times New Roman" w:cs="Times New Roman"/>
        </w:rPr>
        <w:tab/>
      </w:r>
      <w:r w:rsidR="00683E6A">
        <w:rPr>
          <w:rFonts w:ascii="Times New Roman" w:hAnsi="Times New Roman" w:cs="Times New Roman"/>
        </w:rPr>
        <w:tab/>
      </w:r>
      <w:r w:rsidR="00683E6A">
        <w:rPr>
          <w:rFonts w:ascii="Times New Roman" w:hAnsi="Times New Roman" w:cs="Times New Roman"/>
        </w:rPr>
        <w:tab/>
        <w:t xml:space="preserve">         </w:t>
      </w:r>
      <w:r w:rsidRPr="00F8222C">
        <w:rPr>
          <w:rFonts w:ascii="Times New Roman" w:hAnsi="Times New Roman" w:cs="Times New Roman"/>
        </w:rPr>
        <w:t xml:space="preserve">Email: </w:t>
      </w:r>
      <w:hyperlink r:id="rId5" w:history="1">
        <w:r w:rsidRPr="00F8222C">
          <w:rPr>
            <w:rStyle w:val="Hyperlink"/>
            <w:rFonts w:ascii="Times New Roman" w:hAnsi="Times New Roman" w:cs="Times New Roman"/>
          </w:rPr>
          <w:t>atarbet@umich.edu</w:t>
        </w:r>
      </w:hyperlink>
    </w:p>
    <w:p w14:paraId="08C1EAD6" w14:textId="2AB56519" w:rsidR="00F8222C" w:rsidRPr="00F8222C" w:rsidRDefault="005F33CD" w:rsidP="00F822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4450E" wp14:editId="6A0A359A">
                <wp:simplePos x="0" y="0"/>
                <wp:positionH relativeFrom="column">
                  <wp:posOffset>47625</wp:posOffset>
                </wp:positionH>
                <wp:positionV relativeFrom="paragraph">
                  <wp:posOffset>83819</wp:posOffset>
                </wp:positionV>
                <wp:extent cx="61055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7BA1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6.6pt" to="484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7B8AA8F3" w14:textId="2459C9C3" w:rsidR="00F8222C" w:rsidRPr="005F33CD" w:rsidRDefault="00F8222C" w:rsidP="00F8222C">
      <w:pPr>
        <w:rPr>
          <w:rFonts w:ascii="Times New Roman" w:hAnsi="Times New Roman" w:cs="Times New Roman"/>
          <w:b/>
          <w:bCs/>
          <w:u w:val="single"/>
        </w:rPr>
      </w:pPr>
      <w:r w:rsidRPr="005F33CD">
        <w:rPr>
          <w:rFonts w:ascii="Times New Roman" w:hAnsi="Times New Roman" w:cs="Times New Roman"/>
          <w:b/>
          <w:bCs/>
          <w:u w:val="single"/>
        </w:rPr>
        <w:t>PRINCIPAL RESEARCH INTERESTS</w:t>
      </w:r>
    </w:p>
    <w:p w14:paraId="33533325" w14:textId="4264E5A4" w:rsidR="009926D3" w:rsidRDefault="00C643BF" w:rsidP="009926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Greek and Latin prose </w:t>
      </w:r>
      <w:r w:rsidR="004C366C">
        <w:rPr>
          <w:rFonts w:ascii="Times New Roman" w:hAnsi="Times New Roman"/>
        </w:rPr>
        <w:t>humor</w:t>
      </w:r>
      <w:r>
        <w:rPr>
          <w:rFonts w:ascii="Times New Roman" w:hAnsi="Times New Roman"/>
        </w:rPr>
        <w:t xml:space="preserve"> in its wider international Mediterranean context, </w:t>
      </w:r>
      <w:r>
        <w:rPr>
          <w:rFonts w:ascii="Times New Roman" w:hAnsi="Times New Roman"/>
        </w:rPr>
        <w:t xml:space="preserve">world folkloristics, class and subaltern studies, </w:t>
      </w:r>
      <w:r>
        <w:rPr>
          <w:rFonts w:ascii="Times New Roman" w:hAnsi="Times New Roman"/>
        </w:rPr>
        <w:t xml:space="preserve">classical receptions of Near Eastern cultures and literatures (esp. Late Egyptian), ancient ethnicities and race, Greek historiography, popular receptions of Greek philosophy (esp. Platonism), first and second sophistic, humor studies. </w:t>
      </w:r>
    </w:p>
    <w:p w14:paraId="7CA04AF2" w14:textId="3ECCCCF6" w:rsidR="00ED1688" w:rsidRPr="00201085" w:rsidRDefault="00C643BF" w:rsidP="00ED1688">
      <w:pPr>
        <w:spacing w:line="240" w:lineRule="auto"/>
        <w:contextualSpacing/>
        <w:rPr>
          <w:rFonts w:ascii="Times New Roman" w:hAnsi="Times New Roman" w:cs="Times New Roman"/>
        </w:rPr>
      </w:pPr>
      <w:r w:rsidRPr="00C643BF">
        <w:rPr>
          <w:rFonts w:ascii="Times New Roman" w:hAnsi="Times New Roman" w:cs="Times New Roman"/>
          <w:b/>
          <w:bCs/>
          <w:u w:val="single"/>
        </w:rPr>
        <w:t>DISSERTATION TITLE:</w:t>
      </w:r>
      <w:r w:rsidR="008C3C26">
        <w:rPr>
          <w:rFonts w:ascii="Times New Roman" w:hAnsi="Times New Roman" w:cs="Times New Roman"/>
        </w:rPr>
        <w:t xml:space="preserve"> </w:t>
      </w:r>
      <w:r w:rsidR="004C366C">
        <w:rPr>
          <w:rFonts w:ascii="Times New Roman" w:hAnsi="Times New Roman" w:cs="Times New Roman"/>
        </w:rPr>
        <w:t xml:space="preserve">Worlds Upside Down: </w:t>
      </w:r>
      <w:r w:rsidR="00683E6A">
        <w:rPr>
          <w:rFonts w:ascii="Times New Roman" w:hAnsi="Times New Roman" w:cs="Times New Roman"/>
        </w:rPr>
        <w:t>Egyptian Folk Humor and Herodotus</w:t>
      </w:r>
    </w:p>
    <w:p w14:paraId="233F01C0" w14:textId="624767BC" w:rsidR="001B3750" w:rsidRDefault="004E4A46" w:rsidP="00ED1688">
      <w:pPr>
        <w:spacing w:line="240" w:lineRule="auto"/>
        <w:contextualSpacing/>
        <w:rPr>
          <w:rFonts w:ascii="Times New Roman" w:hAnsi="Times New Roman" w:cs="Times New Roman"/>
          <w:i/>
          <w:iCs/>
        </w:rPr>
      </w:pPr>
      <w:r w:rsidRPr="004E4A46">
        <w:rPr>
          <w:rFonts w:ascii="Times New Roman" w:hAnsi="Times New Roman" w:cs="Times New Roman"/>
          <w:i/>
          <w:iCs/>
        </w:rPr>
        <w:t>Drs.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1B3750">
        <w:rPr>
          <w:rFonts w:ascii="Times New Roman" w:hAnsi="Times New Roman" w:cs="Times New Roman"/>
          <w:i/>
          <w:iCs/>
        </w:rPr>
        <w:t xml:space="preserve">Sara Forsdyke (chair), Ian Moyer, </w:t>
      </w:r>
      <w:r w:rsidR="00ED1688">
        <w:rPr>
          <w:rFonts w:ascii="Times New Roman" w:hAnsi="Times New Roman" w:cs="Times New Roman"/>
          <w:i/>
          <w:iCs/>
        </w:rPr>
        <w:t xml:space="preserve">Sara Ahbel-Rappe, </w:t>
      </w:r>
      <w:r w:rsidR="001B3750">
        <w:rPr>
          <w:rFonts w:ascii="Times New Roman" w:hAnsi="Times New Roman" w:cs="Times New Roman"/>
          <w:i/>
          <w:iCs/>
        </w:rPr>
        <w:t>Yopie Prins, Terry Wilfong</w:t>
      </w:r>
    </w:p>
    <w:p w14:paraId="62C90783" w14:textId="77777777" w:rsidR="00ED1688" w:rsidRDefault="00ED1688" w:rsidP="00ED1688">
      <w:pPr>
        <w:spacing w:line="240" w:lineRule="auto"/>
        <w:contextualSpacing/>
        <w:rPr>
          <w:rFonts w:ascii="Times New Roman" w:hAnsi="Times New Roman" w:cs="Times New Roman"/>
        </w:rPr>
      </w:pPr>
    </w:p>
    <w:p w14:paraId="68907CFD" w14:textId="1D326C9C" w:rsidR="00F8222C" w:rsidRPr="005F33CD" w:rsidRDefault="00F8222C" w:rsidP="00F8222C">
      <w:pPr>
        <w:rPr>
          <w:rFonts w:ascii="Times New Roman" w:hAnsi="Times New Roman" w:cs="Times New Roman"/>
          <w:b/>
          <w:bCs/>
          <w:u w:val="single"/>
        </w:rPr>
      </w:pPr>
      <w:r w:rsidRPr="005F33CD">
        <w:rPr>
          <w:rFonts w:ascii="Times New Roman" w:hAnsi="Times New Roman" w:cs="Times New Roman"/>
          <w:b/>
          <w:bCs/>
          <w:u w:val="single"/>
        </w:rPr>
        <w:t>EDUCATION</w:t>
      </w:r>
    </w:p>
    <w:p w14:paraId="327D58C4" w14:textId="644C5E2F" w:rsidR="00F8222C" w:rsidRDefault="00F8222C" w:rsidP="00F822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2016-202</w:t>
      </w:r>
      <w:r w:rsidR="00B32A60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PhD in Classics, University of Michigan</w:t>
      </w:r>
    </w:p>
    <w:p w14:paraId="60A943C0" w14:textId="0E27FB41" w:rsidR="005F33CD" w:rsidRPr="001E5EB3" w:rsidRDefault="001E5EB3" w:rsidP="005F33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Graduate </w:t>
      </w:r>
      <w:r w:rsidR="005F33CD" w:rsidRPr="001E5EB3">
        <w:rPr>
          <w:rFonts w:ascii="Times New Roman" w:hAnsi="Times New Roman" w:cs="Times New Roman"/>
          <w:i/>
          <w:iCs/>
        </w:rPr>
        <w:t>Certificate in Greek and Roman History</w:t>
      </w:r>
    </w:p>
    <w:p w14:paraId="374E82C7" w14:textId="7E299DC7" w:rsidR="005F33CD" w:rsidRDefault="001E5EB3" w:rsidP="005F33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Graduate </w:t>
      </w:r>
      <w:r w:rsidR="005F33CD" w:rsidRPr="001E5EB3">
        <w:rPr>
          <w:rFonts w:ascii="Times New Roman" w:hAnsi="Times New Roman" w:cs="Times New Roman"/>
          <w:i/>
          <w:iCs/>
        </w:rPr>
        <w:t>Certificate in Classical Reception</w:t>
      </w:r>
      <w:r w:rsidR="004C366C">
        <w:rPr>
          <w:rFonts w:ascii="Times New Roman" w:hAnsi="Times New Roman" w:cs="Times New Roman"/>
          <w:i/>
          <w:iCs/>
        </w:rPr>
        <w:t>s</w:t>
      </w:r>
    </w:p>
    <w:p w14:paraId="5BA5837F" w14:textId="49CEC114" w:rsidR="00F8222C" w:rsidRDefault="00F8222C" w:rsidP="00F822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2012-2016 BA in History</w:t>
      </w:r>
      <w:r w:rsidR="005F33CD">
        <w:rPr>
          <w:rFonts w:ascii="Times New Roman" w:hAnsi="Times New Roman" w:cs="Times New Roman"/>
        </w:rPr>
        <w:t xml:space="preserve"> </w:t>
      </w:r>
      <w:r w:rsidR="00C643BF">
        <w:rPr>
          <w:rFonts w:ascii="Times New Roman" w:hAnsi="Times New Roman" w:cs="Times New Roman"/>
        </w:rPr>
        <w:t>and Philosophy,</w:t>
      </w:r>
      <w:r w:rsidR="005F33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Utah State University</w:t>
      </w:r>
    </w:p>
    <w:p w14:paraId="2B91C8B4" w14:textId="36768AD8" w:rsidR="00B32A60" w:rsidRDefault="00B32A60" w:rsidP="00B32A60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INSTRUCTOR OF RECORD</w:t>
      </w:r>
    </w:p>
    <w:p w14:paraId="7CB94B8B" w14:textId="05262638" w:rsidR="00B32A60" w:rsidRPr="00B32A60" w:rsidRDefault="00B32A60" w:rsidP="00B32A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76321">
        <w:rPr>
          <w:rFonts w:ascii="Times New Roman" w:hAnsi="Times New Roman" w:cs="Times New Roman"/>
          <w:i/>
          <w:iCs/>
        </w:rPr>
        <w:t>Parageography:</w:t>
      </w:r>
      <w:r w:rsidR="00117016" w:rsidRPr="00976321">
        <w:rPr>
          <w:rFonts w:ascii="Times New Roman" w:hAnsi="Times New Roman" w:cs="Times New Roman"/>
          <w:i/>
          <w:iCs/>
        </w:rPr>
        <w:t xml:space="preserve"> </w:t>
      </w:r>
      <w:r w:rsidR="00683E6A">
        <w:rPr>
          <w:rFonts w:ascii="Times New Roman" w:hAnsi="Times New Roman" w:cs="Times New Roman"/>
          <w:i/>
          <w:iCs/>
        </w:rPr>
        <w:t xml:space="preserve">The </w:t>
      </w:r>
      <w:r w:rsidR="00117016" w:rsidRPr="00976321">
        <w:rPr>
          <w:rFonts w:ascii="Times New Roman" w:hAnsi="Times New Roman" w:cs="Times New Roman"/>
          <w:i/>
          <w:iCs/>
        </w:rPr>
        <w:t>Study of</w:t>
      </w:r>
      <w:r w:rsidRPr="00976321">
        <w:rPr>
          <w:rFonts w:ascii="Times New Roman" w:hAnsi="Times New Roman" w:cs="Times New Roman"/>
          <w:i/>
          <w:iCs/>
        </w:rPr>
        <w:t xml:space="preserve"> Imaginary Worlds.</w:t>
      </w:r>
      <w:r w:rsidRPr="00B32A60">
        <w:rPr>
          <w:rFonts w:ascii="Times New Roman" w:hAnsi="Times New Roman" w:cs="Times New Roman"/>
        </w:rPr>
        <w:t xml:space="preserve"> Summer 2019.</w:t>
      </w:r>
    </w:p>
    <w:p w14:paraId="7968675C" w14:textId="3552263D" w:rsidR="00B32A60" w:rsidRDefault="00B32A60" w:rsidP="00B32A60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GRADUATE STUDENT INSTRUCTORSHIPS </w:t>
      </w:r>
    </w:p>
    <w:p w14:paraId="07566FFC" w14:textId="1617DD84" w:rsidR="00F8222C" w:rsidRDefault="00B32A60" w:rsidP="005F33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76321">
        <w:rPr>
          <w:rFonts w:ascii="Times New Roman" w:hAnsi="Times New Roman" w:cs="Times New Roman"/>
          <w:i/>
          <w:iCs/>
        </w:rPr>
        <w:t>Ancient Greek World.</w:t>
      </w:r>
      <w:r>
        <w:rPr>
          <w:rFonts w:ascii="Times New Roman" w:hAnsi="Times New Roman" w:cs="Times New Roman"/>
        </w:rPr>
        <w:t xml:space="preserve"> Fall 2017.</w:t>
      </w:r>
    </w:p>
    <w:p w14:paraId="6541E364" w14:textId="2C99D0CB" w:rsidR="00B32A60" w:rsidRDefault="00B32A60" w:rsidP="00B32A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76321">
        <w:rPr>
          <w:rFonts w:ascii="Times New Roman" w:hAnsi="Times New Roman" w:cs="Times New Roman"/>
          <w:i/>
          <w:iCs/>
        </w:rPr>
        <w:t>Greek Mythology.</w:t>
      </w:r>
      <w:r>
        <w:rPr>
          <w:rFonts w:ascii="Times New Roman" w:hAnsi="Times New Roman" w:cs="Times New Roman"/>
        </w:rPr>
        <w:t>. Winter 2018.</w:t>
      </w:r>
    </w:p>
    <w:p w14:paraId="1E8D7A00" w14:textId="089A3A53" w:rsidR="00B32A60" w:rsidRPr="00B32A60" w:rsidRDefault="00C643BF" w:rsidP="00B32A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World </w:t>
      </w:r>
      <w:r w:rsidR="00B32A60" w:rsidRPr="00976321">
        <w:rPr>
          <w:rFonts w:ascii="Times New Roman" w:hAnsi="Times New Roman" w:cs="Times New Roman"/>
          <w:i/>
          <w:iCs/>
        </w:rPr>
        <w:t>Great Books</w:t>
      </w:r>
      <w:r w:rsidR="00B32A60">
        <w:rPr>
          <w:rFonts w:ascii="Times New Roman" w:hAnsi="Times New Roman" w:cs="Times New Roman"/>
        </w:rPr>
        <w:t>. Fall 2018.</w:t>
      </w:r>
    </w:p>
    <w:p w14:paraId="7723BA10" w14:textId="27F2D455" w:rsidR="00B32A60" w:rsidRDefault="00B32A60" w:rsidP="00B32A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76321">
        <w:rPr>
          <w:rFonts w:ascii="Times New Roman" w:hAnsi="Times New Roman" w:cs="Times New Roman"/>
          <w:i/>
          <w:iCs/>
        </w:rPr>
        <w:t>Greek Mythology.</w:t>
      </w:r>
      <w:r>
        <w:rPr>
          <w:rFonts w:ascii="Times New Roman" w:hAnsi="Times New Roman" w:cs="Times New Roman"/>
        </w:rPr>
        <w:t xml:space="preserve"> Winter 2019.</w:t>
      </w:r>
    </w:p>
    <w:p w14:paraId="38CFC78F" w14:textId="29C88E48" w:rsidR="00B32A60" w:rsidRDefault="00C643BF" w:rsidP="00B32A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World </w:t>
      </w:r>
      <w:r w:rsidR="00B32A60" w:rsidRPr="00976321">
        <w:rPr>
          <w:rFonts w:ascii="Times New Roman" w:hAnsi="Times New Roman" w:cs="Times New Roman"/>
          <w:i/>
          <w:iCs/>
        </w:rPr>
        <w:t>Great Books.</w:t>
      </w:r>
      <w:r w:rsidR="00B32A60">
        <w:rPr>
          <w:rFonts w:ascii="Times New Roman" w:hAnsi="Times New Roman" w:cs="Times New Roman"/>
        </w:rPr>
        <w:t xml:space="preserve">  .</w:t>
      </w:r>
      <w:r w:rsidR="009D32D4">
        <w:rPr>
          <w:rFonts w:ascii="Times New Roman" w:hAnsi="Times New Roman" w:cs="Times New Roman"/>
        </w:rPr>
        <w:t xml:space="preserve"> Fall 2019.</w:t>
      </w:r>
    </w:p>
    <w:p w14:paraId="73FA6232" w14:textId="18564958" w:rsidR="00B32A60" w:rsidRDefault="00B32A60" w:rsidP="00B32A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76321">
        <w:rPr>
          <w:rFonts w:ascii="Times New Roman" w:hAnsi="Times New Roman" w:cs="Times New Roman"/>
          <w:i/>
          <w:iCs/>
        </w:rPr>
        <w:t>Philosoph</w:t>
      </w:r>
      <w:r w:rsidR="00C643BF">
        <w:rPr>
          <w:rFonts w:ascii="Times New Roman" w:hAnsi="Times New Roman" w:cs="Times New Roman"/>
          <w:i/>
          <w:iCs/>
        </w:rPr>
        <w:t>y</w:t>
      </w:r>
      <w:r w:rsidRPr="00976321">
        <w:rPr>
          <w:rFonts w:ascii="Times New Roman" w:hAnsi="Times New Roman" w:cs="Times New Roman"/>
          <w:i/>
          <w:iCs/>
        </w:rPr>
        <w:t xml:space="preserve"> of Happiness.</w:t>
      </w:r>
      <w:r>
        <w:rPr>
          <w:rFonts w:ascii="Times New Roman" w:hAnsi="Times New Roman" w:cs="Times New Roman"/>
        </w:rPr>
        <w:t xml:space="preserve"> </w:t>
      </w:r>
      <w:r w:rsidR="009D32D4">
        <w:rPr>
          <w:rFonts w:ascii="Times New Roman" w:hAnsi="Times New Roman" w:cs="Times New Roman"/>
        </w:rPr>
        <w:t>Winter 2021.</w:t>
      </w:r>
    </w:p>
    <w:p w14:paraId="1F48F846" w14:textId="64C5DF64" w:rsidR="009D32D4" w:rsidRPr="009A404A" w:rsidRDefault="009D32D4" w:rsidP="009D32D4">
      <w:pPr>
        <w:rPr>
          <w:rFonts w:ascii="Times New Roman" w:hAnsi="Times New Roman" w:cs="Times New Roman"/>
          <w:b/>
          <w:bCs/>
          <w:u w:val="single"/>
        </w:rPr>
      </w:pPr>
      <w:r w:rsidRPr="009A404A">
        <w:rPr>
          <w:rFonts w:ascii="Times New Roman" w:hAnsi="Times New Roman" w:cs="Times New Roman"/>
          <w:b/>
          <w:bCs/>
          <w:u w:val="single"/>
        </w:rPr>
        <w:t>PRESENTATIONS</w:t>
      </w:r>
    </w:p>
    <w:p w14:paraId="722911E8" w14:textId="505E63C4" w:rsidR="009D32D4" w:rsidRDefault="009D32D4" w:rsidP="009D3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9D32D4">
        <w:rPr>
          <w:rFonts w:ascii="Times New Roman" w:hAnsi="Times New Roman" w:cs="Times New Roman"/>
        </w:rPr>
        <w:t>Comic Inversion in the Egyptian Folktales of Herodotus</w:t>
      </w:r>
      <w:r>
        <w:rPr>
          <w:rFonts w:ascii="Times New Roman" w:hAnsi="Times New Roman" w:cs="Times New Roman"/>
        </w:rPr>
        <w:t xml:space="preserve">,” </w:t>
      </w:r>
      <w:r w:rsidRPr="009D32D4">
        <w:rPr>
          <w:rFonts w:ascii="Times New Roman" w:hAnsi="Times New Roman" w:cs="Times New Roman"/>
          <w:i/>
          <w:iCs/>
        </w:rPr>
        <w:t>What’s So Funny? Discovering and Interpreting Humor in the Ancient World.</w:t>
      </w:r>
      <w:r>
        <w:rPr>
          <w:rFonts w:ascii="Times New Roman" w:hAnsi="Times New Roman" w:cs="Times New Roman"/>
        </w:rPr>
        <w:t xml:space="preserve"> Ohio State University, April 2018.</w:t>
      </w:r>
    </w:p>
    <w:p w14:paraId="3CB00B19" w14:textId="6D597307" w:rsidR="009A404A" w:rsidRDefault="009A404A" w:rsidP="009D3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9A404A">
        <w:rPr>
          <w:rFonts w:ascii="Times New Roman" w:hAnsi="Times New Roman" w:cs="Times New Roman"/>
        </w:rPr>
        <w:t xml:space="preserve">Gymnasia for the Soul: Proclus and the First Lines of the </w:t>
      </w:r>
      <w:r w:rsidRPr="009A404A">
        <w:rPr>
          <w:rFonts w:ascii="Times New Roman" w:hAnsi="Times New Roman" w:cs="Times New Roman"/>
          <w:i/>
          <w:iCs/>
        </w:rPr>
        <w:t>Parmenides</w:t>
      </w:r>
      <w:r>
        <w:rPr>
          <w:rFonts w:ascii="Times New Roman" w:hAnsi="Times New Roman" w:cs="Times New Roman"/>
        </w:rPr>
        <w:t xml:space="preserve">” Society for Classical Studies Annual Meeting. </w:t>
      </w:r>
      <w:r w:rsidRPr="009A404A">
        <w:rPr>
          <w:rFonts w:ascii="Times New Roman" w:hAnsi="Times New Roman" w:cs="Times New Roman"/>
          <w:i/>
          <w:iCs/>
        </w:rPr>
        <w:t>Allegory Poetics and Symbol in Neoplatonic Texts</w:t>
      </w:r>
      <w:r>
        <w:rPr>
          <w:rFonts w:ascii="Times New Roman" w:hAnsi="Times New Roman" w:cs="Times New Roman"/>
        </w:rPr>
        <w:t>. 2019.</w:t>
      </w:r>
    </w:p>
    <w:p w14:paraId="2F5B3235" w14:textId="1BD20013" w:rsidR="009D32D4" w:rsidRDefault="009D32D4" w:rsidP="00D014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D014FB">
        <w:rPr>
          <w:rFonts w:ascii="Times New Roman" w:hAnsi="Times New Roman" w:cs="Times New Roman"/>
        </w:rPr>
        <w:t xml:space="preserve">The Comic </w:t>
      </w:r>
      <w:r w:rsidR="009A404A" w:rsidRPr="00D014FB">
        <w:rPr>
          <w:rFonts w:ascii="Times New Roman" w:hAnsi="Times New Roman" w:cs="Times New Roman"/>
        </w:rPr>
        <w:t xml:space="preserve">Socrates in </w:t>
      </w:r>
      <w:r w:rsidRPr="00D014FB">
        <w:rPr>
          <w:rFonts w:ascii="Times New Roman" w:hAnsi="Times New Roman" w:cs="Times New Roman"/>
        </w:rPr>
        <w:t xml:space="preserve">Apuleius’ </w:t>
      </w:r>
      <w:r w:rsidRPr="00D014FB">
        <w:rPr>
          <w:rFonts w:ascii="Times New Roman" w:hAnsi="Times New Roman" w:cs="Times New Roman"/>
          <w:i/>
          <w:iCs/>
        </w:rPr>
        <w:t>Golden Ass</w:t>
      </w:r>
      <w:r w:rsidR="009A404A" w:rsidRPr="00D014FB">
        <w:rPr>
          <w:rFonts w:ascii="Times New Roman" w:hAnsi="Times New Roman" w:cs="Times New Roman"/>
          <w:i/>
          <w:iCs/>
        </w:rPr>
        <w:t>,</w:t>
      </w:r>
      <w:r w:rsidRPr="00D014FB">
        <w:rPr>
          <w:rFonts w:ascii="Times New Roman" w:hAnsi="Times New Roman" w:cs="Times New Roman"/>
        </w:rPr>
        <w:t xml:space="preserve">” </w:t>
      </w:r>
      <w:r w:rsidRPr="00D014FB">
        <w:rPr>
          <w:rFonts w:ascii="Times New Roman" w:hAnsi="Times New Roman" w:cs="Times New Roman"/>
          <w:i/>
          <w:iCs/>
        </w:rPr>
        <w:t xml:space="preserve">Comedy and Power. </w:t>
      </w:r>
      <w:r w:rsidR="0044597D" w:rsidRPr="00D014FB">
        <w:rPr>
          <w:rFonts w:ascii="Times New Roman" w:hAnsi="Times New Roman" w:cs="Times New Roman"/>
        </w:rPr>
        <w:t xml:space="preserve">Eisenberg Institute for Historical Studies. </w:t>
      </w:r>
      <w:r w:rsidRPr="00D014FB">
        <w:rPr>
          <w:rFonts w:ascii="Times New Roman" w:hAnsi="Times New Roman" w:cs="Times New Roman"/>
        </w:rPr>
        <w:t>April 2019.</w:t>
      </w:r>
    </w:p>
    <w:p w14:paraId="62598A47" w14:textId="1023A860" w:rsidR="00C643BF" w:rsidRPr="00D014FB" w:rsidRDefault="00C643BF" w:rsidP="00D014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“Parageography: The Study of Imaginary Worlds,” </w:t>
      </w:r>
      <w:r>
        <w:rPr>
          <w:rFonts w:ascii="Times New Roman" w:hAnsi="Times New Roman" w:cs="Times New Roman"/>
          <w:i/>
          <w:iCs/>
        </w:rPr>
        <w:t xml:space="preserve">Approaches to Classical Reception Studies. </w:t>
      </w:r>
      <w:r>
        <w:rPr>
          <w:rFonts w:ascii="Times New Roman" w:hAnsi="Times New Roman" w:cs="Times New Roman"/>
        </w:rPr>
        <w:t>University of Michigan, April 2019.</w:t>
      </w:r>
    </w:p>
    <w:p w14:paraId="5B041198" w14:textId="2394E9CB" w:rsidR="009D32D4" w:rsidRPr="003408BF" w:rsidRDefault="008D4467" w:rsidP="009D32D4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OUTREACH</w:t>
      </w:r>
    </w:p>
    <w:p w14:paraId="5B9C9284" w14:textId="38AB36BC" w:rsidR="006C19AB" w:rsidRPr="00DE7B49" w:rsidRDefault="003408BF" w:rsidP="00DE7B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Volunteer, </w:t>
      </w:r>
      <w:r w:rsidRPr="003408BF">
        <w:rPr>
          <w:rFonts w:ascii="Times New Roman" w:hAnsi="Times New Roman" w:cs="Times New Roman"/>
          <w:i/>
          <w:iCs/>
        </w:rPr>
        <w:t>Inside-Out Prison Education Program</w:t>
      </w:r>
      <w:r>
        <w:rPr>
          <w:rFonts w:ascii="Times New Roman" w:hAnsi="Times New Roman" w:cs="Times New Roman"/>
        </w:rPr>
        <w:t xml:space="preserve">, </w:t>
      </w:r>
      <w:r w:rsidR="00683E6A">
        <w:rPr>
          <w:rFonts w:ascii="Times New Roman" w:hAnsi="Times New Roman" w:cs="Times New Roman"/>
        </w:rPr>
        <w:t xml:space="preserve">Women’s Huron Valley Correctional Facility, </w:t>
      </w:r>
      <w:r>
        <w:rPr>
          <w:rFonts w:ascii="Times New Roman" w:hAnsi="Times New Roman" w:cs="Times New Roman"/>
        </w:rPr>
        <w:t>2017.</w:t>
      </w:r>
      <w:bookmarkEnd w:id="0"/>
    </w:p>
    <w:sectPr w:rsidR="006C19AB" w:rsidRPr="00DE7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E0AFE"/>
    <w:multiLevelType w:val="hybridMultilevel"/>
    <w:tmpl w:val="147A00D6"/>
    <w:lvl w:ilvl="0" w:tplc="C37AB2F6">
      <w:start w:val="43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2C"/>
    <w:rsid w:val="000027D9"/>
    <w:rsid w:val="00020E4F"/>
    <w:rsid w:val="00034521"/>
    <w:rsid w:val="000B570D"/>
    <w:rsid w:val="00100C76"/>
    <w:rsid w:val="0011348D"/>
    <w:rsid w:val="00117016"/>
    <w:rsid w:val="0012583F"/>
    <w:rsid w:val="001B3750"/>
    <w:rsid w:val="001B3C72"/>
    <w:rsid w:val="001E5EB3"/>
    <w:rsid w:val="001E6BD0"/>
    <w:rsid w:val="00200ED7"/>
    <w:rsid w:val="00201085"/>
    <w:rsid w:val="00205BCC"/>
    <w:rsid w:val="002651EA"/>
    <w:rsid w:val="00276A9B"/>
    <w:rsid w:val="00290791"/>
    <w:rsid w:val="00293C54"/>
    <w:rsid w:val="002B202C"/>
    <w:rsid w:val="00311446"/>
    <w:rsid w:val="003408BF"/>
    <w:rsid w:val="00341632"/>
    <w:rsid w:val="003E2815"/>
    <w:rsid w:val="003E425D"/>
    <w:rsid w:val="0044597D"/>
    <w:rsid w:val="004C366C"/>
    <w:rsid w:val="004C5A85"/>
    <w:rsid w:val="004E4A46"/>
    <w:rsid w:val="005F33CD"/>
    <w:rsid w:val="006105F5"/>
    <w:rsid w:val="006441BA"/>
    <w:rsid w:val="00683E6A"/>
    <w:rsid w:val="006A11A4"/>
    <w:rsid w:val="006C19AB"/>
    <w:rsid w:val="00700989"/>
    <w:rsid w:val="00831493"/>
    <w:rsid w:val="008710F2"/>
    <w:rsid w:val="008742CC"/>
    <w:rsid w:val="008C3C26"/>
    <w:rsid w:val="008D4467"/>
    <w:rsid w:val="008F0D47"/>
    <w:rsid w:val="00976321"/>
    <w:rsid w:val="009926D3"/>
    <w:rsid w:val="009A404A"/>
    <w:rsid w:val="009D32D4"/>
    <w:rsid w:val="00B32A60"/>
    <w:rsid w:val="00B64EE0"/>
    <w:rsid w:val="00B76517"/>
    <w:rsid w:val="00B86BC9"/>
    <w:rsid w:val="00C03AE4"/>
    <w:rsid w:val="00C3163B"/>
    <w:rsid w:val="00C34D48"/>
    <w:rsid w:val="00C643BF"/>
    <w:rsid w:val="00CC7296"/>
    <w:rsid w:val="00CD5577"/>
    <w:rsid w:val="00D014FB"/>
    <w:rsid w:val="00DB487C"/>
    <w:rsid w:val="00DE7B49"/>
    <w:rsid w:val="00DF41B9"/>
    <w:rsid w:val="00EA6114"/>
    <w:rsid w:val="00ED1624"/>
    <w:rsid w:val="00ED1688"/>
    <w:rsid w:val="00EF1B7C"/>
    <w:rsid w:val="00F07135"/>
    <w:rsid w:val="00F8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BED01"/>
  <w15:chartTrackingRefBased/>
  <w15:docId w15:val="{9079A404-1A13-4AFC-888D-D2FA9826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2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2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arbet@umi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Tarbet, Alex</dc:creator>
  <cp:keywords/>
  <dc:description/>
  <cp:lastModifiedBy>Alex Tarbet</cp:lastModifiedBy>
  <cp:revision>3</cp:revision>
  <cp:lastPrinted>2021-02-03T18:18:00Z</cp:lastPrinted>
  <dcterms:created xsi:type="dcterms:W3CDTF">2021-11-08T13:30:00Z</dcterms:created>
  <dcterms:modified xsi:type="dcterms:W3CDTF">2021-11-08T13:31:00Z</dcterms:modified>
</cp:coreProperties>
</file>