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6" w:rsidRDefault="00C01F76" w:rsidP="00C01F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note: this is a preview of the questions on the nomination questionnaire. The official questionnaire must be completed and submitted using the </w:t>
      </w:r>
      <w:hyperlink r:id="rId8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online form or through Google Forms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01F76" w:rsidRDefault="00C01F76" w:rsidP="00181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1F76" w:rsidRDefault="00C01F76" w:rsidP="00181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1007" w:rsidRPr="003575F2" w:rsidRDefault="00181007" w:rsidP="001810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5F2">
        <w:rPr>
          <w:rFonts w:ascii="Times New Roman" w:hAnsi="Times New Roman" w:cs="Times New Roman"/>
          <w:b/>
          <w:i/>
          <w:sz w:val="24"/>
          <w:szCs w:val="24"/>
        </w:rPr>
        <w:t>General Instructions</w:t>
      </w:r>
    </w:p>
    <w:p w:rsidR="00181007" w:rsidRPr="005305EB" w:rsidRDefault="00181007" w:rsidP="001810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 xml:space="preserve">Be specific–give examples and the details of what your candidate has done that meets the selection criteria. </w:t>
      </w:r>
    </w:p>
    <w:p w:rsidR="00181007" w:rsidRPr="005305EB" w:rsidRDefault="00181007" w:rsidP="001810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>While every candidate will not exhibit all of the award criteria, it is possible that certain characteristics or experiences could fulfill more than one criterion.  The more complete a nomination form is, the more information the Selection Committee has to evaluate the nominee’s candidacy.  If there is no reasonable response, “not applicable” is acceptable for questions that don’t apply.</w:t>
      </w:r>
    </w:p>
    <w:p w:rsidR="00181007" w:rsidRDefault="00181007" w:rsidP="001810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 xml:space="preserve">Avoid general statements such as: “the nominee has a pleasant personality,” “the nominee is a seasoned professional,” or “the nominee is always helpful.” </w:t>
      </w:r>
    </w:p>
    <w:p w:rsidR="00181007" w:rsidRDefault="00181007" w:rsidP="001810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Include as much qualitative and quantitative information as you can about the nominee’s work and contributions on behalf of the unit/College:  “the nominee revised a work process that cut response time in half, and improved service to students and faculty”, or “the nominee’s willingness to listen allowed her to successfully resolve conflict.”</w:t>
      </w:r>
    </w:p>
    <w:p w:rsidR="00DE2F82" w:rsidRDefault="00DE2F82" w:rsidP="0098751C">
      <w:pPr>
        <w:rPr>
          <w:rFonts w:ascii="Times New Roman" w:hAnsi="Times New Roman"/>
          <w:sz w:val="24"/>
          <w:szCs w:val="24"/>
        </w:rPr>
      </w:pPr>
    </w:p>
    <w:p w:rsidR="0098751C" w:rsidRPr="00DE2F82" w:rsidRDefault="0098751C" w:rsidP="0098751C">
      <w:pPr>
        <w:rPr>
          <w:rFonts w:ascii="Times New Roman" w:hAnsi="Times New Roman"/>
          <w:sz w:val="24"/>
          <w:szCs w:val="24"/>
        </w:rPr>
      </w:pPr>
    </w:p>
    <w:p w:rsidR="00DE2F82" w:rsidRDefault="00DE2F82" w:rsidP="00DE2F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Confirm that the nominee has more than </w:t>
      </w:r>
      <w:r w:rsidR="00276568" w:rsidRPr="00DE2F82">
        <w:rPr>
          <w:rFonts w:ascii="Times New Roman" w:hAnsi="Times New Roman"/>
          <w:sz w:val="24"/>
          <w:szCs w:val="24"/>
        </w:rPr>
        <w:t>15 years of service at the University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76568" w:rsidRDefault="00DE2F82" w:rsidP="00DE2F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how the nominee’s career has exhibited progressive advancement, </w:t>
      </w:r>
      <w:r w:rsidR="00276568" w:rsidRPr="00DE2F82">
        <w:rPr>
          <w:rFonts w:ascii="Times New Roman" w:hAnsi="Times New Roman"/>
          <w:sz w:val="24"/>
          <w:szCs w:val="24"/>
        </w:rPr>
        <w:t>taking on increasing levels of responsibility, sustaining noteworthy performance throughout their career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76568" w:rsidRDefault="00DE2F82" w:rsidP="0027656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2F82">
        <w:rPr>
          <w:rFonts w:ascii="Times New Roman" w:hAnsi="Times New Roman"/>
          <w:sz w:val="24"/>
          <w:szCs w:val="24"/>
        </w:rPr>
        <w:t xml:space="preserve">Describe how the nominee has </w:t>
      </w:r>
      <w:r>
        <w:rPr>
          <w:rFonts w:ascii="Times New Roman" w:hAnsi="Times New Roman"/>
          <w:sz w:val="24"/>
          <w:szCs w:val="24"/>
        </w:rPr>
        <w:t xml:space="preserve">displayed </w:t>
      </w:r>
      <w:r w:rsidR="00276568" w:rsidRPr="00DE2F82">
        <w:rPr>
          <w:rFonts w:ascii="Times New Roman" w:hAnsi="Times New Roman"/>
          <w:sz w:val="24"/>
          <w:szCs w:val="24"/>
        </w:rPr>
        <w:t>willingness to help others achieve their goals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76568" w:rsidRPr="00DE2F82" w:rsidRDefault="00DE2F82" w:rsidP="00DE2F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nominee has e</w:t>
      </w:r>
      <w:r w:rsidR="00276568" w:rsidRPr="00DE2F82">
        <w:rPr>
          <w:rFonts w:ascii="Times New Roman" w:hAnsi="Times New Roman"/>
          <w:sz w:val="24"/>
          <w:szCs w:val="24"/>
        </w:rPr>
        <w:t xml:space="preserve">xercised outstanding supervisory or mentoring skills; </w:t>
      </w:r>
      <w:r>
        <w:rPr>
          <w:rFonts w:ascii="Times New Roman" w:hAnsi="Times New Roman"/>
          <w:sz w:val="24"/>
          <w:szCs w:val="24"/>
        </w:rPr>
        <w:t xml:space="preserve">and/or </w:t>
      </w:r>
      <w:r w:rsidR="00276568" w:rsidRPr="00DE2F82">
        <w:rPr>
          <w:rFonts w:ascii="Times New Roman" w:hAnsi="Times New Roman"/>
          <w:sz w:val="24"/>
          <w:szCs w:val="24"/>
        </w:rPr>
        <w:t>facilitated the success of others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76568" w:rsidRPr="00DE2F82" w:rsidRDefault="00E86B42" w:rsidP="00DE2F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DE2F82">
        <w:rPr>
          <w:rFonts w:ascii="Times New Roman" w:hAnsi="Times New Roman"/>
          <w:sz w:val="24"/>
          <w:szCs w:val="24"/>
        </w:rPr>
        <w:t xml:space="preserve"> how the nominee has e</w:t>
      </w:r>
      <w:r w:rsidR="00276568" w:rsidRPr="00DE2F82">
        <w:rPr>
          <w:rFonts w:ascii="Times New Roman" w:hAnsi="Times New Roman"/>
          <w:sz w:val="24"/>
          <w:szCs w:val="24"/>
        </w:rPr>
        <w:t>xhibited strong work qualities such as dependability, patience and commitment</w:t>
      </w:r>
      <w:r w:rsidR="00DE2F82">
        <w:rPr>
          <w:rFonts w:ascii="Times New Roman" w:hAnsi="Times New Roman"/>
          <w:sz w:val="24"/>
          <w:szCs w:val="24"/>
        </w:rPr>
        <w:t>.</w:t>
      </w:r>
      <w:r w:rsidR="00DE2F82">
        <w:rPr>
          <w:rFonts w:ascii="Times New Roman" w:hAnsi="Times New Roman"/>
          <w:sz w:val="24"/>
          <w:szCs w:val="24"/>
        </w:rPr>
        <w:br/>
      </w:r>
    </w:p>
    <w:p w:rsidR="00276568" w:rsidRPr="00DE2F82" w:rsidRDefault="00E86B42" w:rsidP="00DE2F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DE2F82">
        <w:rPr>
          <w:rFonts w:ascii="Times New Roman" w:hAnsi="Times New Roman"/>
          <w:sz w:val="24"/>
          <w:szCs w:val="24"/>
        </w:rPr>
        <w:t xml:space="preserve"> how the nominee has demon</w:t>
      </w:r>
      <w:r w:rsidR="00276568" w:rsidRPr="00DE2F82">
        <w:rPr>
          <w:rFonts w:ascii="Times New Roman" w:hAnsi="Times New Roman"/>
          <w:sz w:val="24"/>
          <w:szCs w:val="24"/>
        </w:rPr>
        <w:t xml:space="preserve">strated a willingness to take on new and/or additional tasks; </w:t>
      </w:r>
      <w:r w:rsidR="00BC7793">
        <w:rPr>
          <w:rFonts w:ascii="Times New Roman" w:hAnsi="Times New Roman"/>
          <w:sz w:val="24"/>
          <w:szCs w:val="24"/>
        </w:rPr>
        <w:t xml:space="preserve">or </w:t>
      </w:r>
      <w:r w:rsidR="00276568" w:rsidRPr="00DE2F82">
        <w:rPr>
          <w:rFonts w:ascii="Times New Roman" w:hAnsi="Times New Roman"/>
          <w:sz w:val="24"/>
          <w:szCs w:val="24"/>
        </w:rPr>
        <w:t>pitched in when needed</w:t>
      </w:r>
      <w:r w:rsidR="00BC7793">
        <w:rPr>
          <w:rFonts w:ascii="Times New Roman" w:hAnsi="Times New Roman"/>
          <w:sz w:val="24"/>
          <w:szCs w:val="24"/>
        </w:rPr>
        <w:t>.</w:t>
      </w:r>
      <w:r w:rsidR="00BC7793">
        <w:rPr>
          <w:rFonts w:ascii="Times New Roman" w:hAnsi="Times New Roman"/>
          <w:sz w:val="24"/>
          <w:szCs w:val="24"/>
        </w:rPr>
        <w:br/>
      </w:r>
    </w:p>
    <w:p w:rsidR="00276568" w:rsidRPr="00BC7793" w:rsidRDefault="00BC7793" w:rsidP="0027656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C7793">
        <w:rPr>
          <w:rFonts w:ascii="Times New Roman" w:hAnsi="Times New Roman"/>
          <w:sz w:val="24"/>
          <w:szCs w:val="24"/>
        </w:rPr>
        <w:t>Describe ways in which the nominee has f</w:t>
      </w:r>
      <w:r w:rsidR="00276568" w:rsidRPr="00BC7793">
        <w:rPr>
          <w:rFonts w:ascii="Times New Roman" w:hAnsi="Times New Roman"/>
          <w:sz w:val="24"/>
          <w:szCs w:val="24"/>
        </w:rPr>
        <w:t>ostered collaboration and cooperation among colleagues</w:t>
      </w:r>
      <w:r w:rsidRPr="00BC77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3D61F8" w:rsidRDefault="00BC7793" w:rsidP="00DE2F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how the nominee has d</w:t>
      </w:r>
      <w:r w:rsidR="00276568" w:rsidRPr="00DE2F82">
        <w:rPr>
          <w:rFonts w:ascii="Times New Roman" w:hAnsi="Times New Roman"/>
          <w:sz w:val="24"/>
          <w:szCs w:val="24"/>
        </w:rPr>
        <w:t>emonstrated exemplary</w:t>
      </w:r>
      <w:r>
        <w:rPr>
          <w:rFonts w:ascii="Times New Roman" w:hAnsi="Times New Roman"/>
          <w:sz w:val="24"/>
          <w:szCs w:val="24"/>
        </w:rPr>
        <w:t xml:space="preserve"> citizenship within the College.</w:t>
      </w:r>
    </w:p>
    <w:p w:rsidR="003D61F8" w:rsidRDefault="003D61F8" w:rsidP="003D61F8">
      <w:pPr>
        <w:rPr>
          <w:rFonts w:ascii="Times New Roman" w:hAnsi="Times New Roman"/>
          <w:sz w:val="24"/>
          <w:szCs w:val="24"/>
        </w:rPr>
      </w:pPr>
    </w:p>
    <w:p w:rsidR="00DE2F82" w:rsidRPr="00181007" w:rsidRDefault="00DE2F82" w:rsidP="00181007">
      <w:pPr>
        <w:rPr>
          <w:rFonts w:ascii="Times New Roman" w:hAnsi="Times New Roman"/>
          <w:sz w:val="24"/>
          <w:szCs w:val="24"/>
        </w:rPr>
      </w:pPr>
    </w:p>
    <w:p w:rsidR="00BC7793" w:rsidRPr="00BC7793" w:rsidRDefault="00BC7793" w:rsidP="00181007">
      <w:pPr>
        <w:rPr>
          <w:rFonts w:ascii="Times New Roman" w:hAnsi="Times New Roman" w:cs="Times New Roman"/>
          <w:sz w:val="24"/>
          <w:szCs w:val="24"/>
        </w:rPr>
      </w:pPr>
    </w:p>
    <w:sectPr w:rsidR="00BC7793" w:rsidRPr="00BC7793" w:rsidSect="00807CB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82" w:rsidRDefault="00DE2F82" w:rsidP="00DE2F82">
      <w:r>
        <w:separator/>
      </w:r>
    </w:p>
  </w:endnote>
  <w:endnote w:type="continuationSeparator" w:id="0">
    <w:p w:rsidR="00DE2F82" w:rsidRDefault="00DE2F82" w:rsidP="00D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7" w:rsidRPr="008B62D7" w:rsidRDefault="00181007" w:rsidP="00181007">
    <w:pPr>
      <w:pStyle w:val="Footer"/>
      <w:rPr>
        <w:rFonts w:ascii="Times New Roman" w:hAnsi="Times New Roman" w:cs="Times New Roman"/>
        <w:sz w:val="16"/>
        <w:szCs w:val="16"/>
      </w:rPr>
    </w:pPr>
    <w:r w:rsidRPr="008B62D7">
      <w:rPr>
        <w:rFonts w:ascii="Times New Roman" w:hAnsi="Times New Roman" w:cs="Times New Roman"/>
        <w:sz w:val="16"/>
        <w:szCs w:val="16"/>
      </w:rPr>
      <w:t>Updated:  11/22/2016</w:t>
    </w:r>
  </w:p>
  <w:p w:rsidR="00181007" w:rsidRDefault="0018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82" w:rsidRDefault="00DE2F82" w:rsidP="00DE2F82">
      <w:r>
        <w:separator/>
      </w:r>
    </w:p>
  </w:footnote>
  <w:footnote w:type="continuationSeparator" w:id="0">
    <w:p w:rsidR="00DE2F82" w:rsidRDefault="00DE2F82" w:rsidP="00DE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7" w:rsidRPr="00181007" w:rsidRDefault="00181007" w:rsidP="00181007">
    <w:pPr>
      <w:pStyle w:val="NoSpacing"/>
      <w:jc w:val="center"/>
      <w:rPr>
        <w:rFonts w:ascii="Times New Roman" w:hAnsi="Times New Roman" w:cs="Times New Roman"/>
        <w:b/>
        <w:i/>
        <w:iCs/>
        <w:sz w:val="28"/>
        <w:szCs w:val="28"/>
      </w:rPr>
    </w:pPr>
    <w:r>
      <w:rPr>
        <w:noProof/>
      </w:rPr>
      <w:drawing>
        <wp:inline distT="0" distB="0" distL="0" distR="0" wp14:anchorId="4A3F79FE" wp14:editId="0037EEB4">
          <wp:extent cx="1403666" cy="469558"/>
          <wp:effectExtent l="0" t="0" r="6350" b="6985"/>
          <wp:docPr id="2" name="image01.png" descr="http://www.lsa.umich.edu/UMICH/facstaff/Home/Development,%20Marketing,%20and%20Communications/Downloads%20and%20LSA%20Logo/LSA%20Logo/LSA-informal-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lsa.umich.edu/UMICH/facstaff/Home/Development,%20Marketing,%20and%20Communications/Downloads%20and%20LSA%20Logo/LSA%20Logo/LSA-informal-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969" cy="47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B75E7">
      <w:rPr>
        <w:rFonts w:ascii="Times New Roman" w:hAnsi="Times New Roman" w:cs="Times New Roman"/>
        <w:b/>
        <w:iCs/>
        <w:sz w:val="28"/>
        <w:szCs w:val="28"/>
      </w:rPr>
      <w:t xml:space="preserve"> </w:t>
    </w:r>
    <w:r>
      <w:rPr>
        <w:rFonts w:ascii="Times New Roman" w:hAnsi="Times New Roman" w:cs="Times New Roman"/>
        <w:b/>
        <w:iCs/>
        <w:sz w:val="28"/>
        <w:szCs w:val="28"/>
      </w:rPr>
      <w:t>Kay</w:t>
    </w:r>
    <w:r w:rsidRPr="00181007">
      <w:rPr>
        <w:rFonts w:ascii="Times New Roman" w:hAnsi="Times New Roman" w:cs="Times New Roman"/>
        <w:b/>
        <w:iCs/>
        <w:sz w:val="28"/>
        <w:szCs w:val="28"/>
      </w:rPr>
      <w:t xml:space="preserve"> B</w:t>
    </w:r>
    <w:r>
      <w:rPr>
        <w:rFonts w:ascii="Times New Roman" w:hAnsi="Times New Roman" w:cs="Times New Roman"/>
        <w:b/>
        <w:iCs/>
        <w:sz w:val="28"/>
        <w:szCs w:val="28"/>
      </w:rPr>
      <w:t>eattie</w:t>
    </w:r>
    <w:r w:rsidRPr="00181007">
      <w:rPr>
        <w:rFonts w:ascii="Times New Roman" w:hAnsi="Times New Roman" w:cs="Times New Roman"/>
        <w:b/>
        <w:iCs/>
        <w:sz w:val="28"/>
        <w:szCs w:val="28"/>
      </w:rPr>
      <w:t xml:space="preserve"> D</w:t>
    </w:r>
    <w:r>
      <w:rPr>
        <w:rFonts w:ascii="Times New Roman" w:hAnsi="Times New Roman" w:cs="Times New Roman"/>
        <w:b/>
        <w:iCs/>
        <w:sz w:val="28"/>
        <w:szCs w:val="28"/>
      </w:rPr>
      <w:t>istinguished</w:t>
    </w:r>
    <w:r w:rsidRPr="00181007">
      <w:rPr>
        <w:rFonts w:ascii="Times New Roman" w:hAnsi="Times New Roman" w:cs="Times New Roman"/>
        <w:b/>
        <w:iCs/>
        <w:sz w:val="28"/>
        <w:szCs w:val="28"/>
      </w:rPr>
      <w:t xml:space="preserve"> S</w:t>
    </w:r>
    <w:r>
      <w:rPr>
        <w:rFonts w:ascii="Times New Roman" w:hAnsi="Times New Roman" w:cs="Times New Roman"/>
        <w:b/>
        <w:iCs/>
        <w:sz w:val="28"/>
        <w:szCs w:val="28"/>
      </w:rPr>
      <w:t xml:space="preserve">ervice </w:t>
    </w:r>
    <w:r w:rsidRPr="00181007">
      <w:rPr>
        <w:rFonts w:ascii="Times New Roman" w:hAnsi="Times New Roman" w:cs="Times New Roman"/>
        <w:b/>
        <w:iCs/>
        <w:sz w:val="28"/>
        <w:szCs w:val="28"/>
      </w:rPr>
      <w:t>Award</w:t>
    </w:r>
  </w:p>
  <w:p w:rsidR="00181007" w:rsidRPr="00374425" w:rsidRDefault="00181007" w:rsidP="00181007">
    <w:pPr>
      <w:pStyle w:val="NoSpacing"/>
      <w:jc w:val="center"/>
      <w:rPr>
        <w:rFonts w:ascii="Times New Roman" w:hAnsi="Times New Roman" w:cs="Times New Roman"/>
        <w:b/>
        <w:i/>
        <w:iCs/>
        <w:caps/>
        <w:sz w:val="24"/>
        <w:szCs w:val="24"/>
      </w:rPr>
    </w:pPr>
  </w:p>
  <w:p w:rsidR="00DE2F82" w:rsidRDefault="00DE2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8A2"/>
    <w:multiLevelType w:val="hybridMultilevel"/>
    <w:tmpl w:val="85DC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2372"/>
    <w:multiLevelType w:val="hybridMultilevel"/>
    <w:tmpl w:val="F1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C72"/>
    <w:multiLevelType w:val="hybridMultilevel"/>
    <w:tmpl w:val="87902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515BC"/>
    <w:multiLevelType w:val="multilevel"/>
    <w:tmpl w:val="0409001D"/>
    <w:styleLink w:val="My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3962B4"/>
    <w:multiLevelType w:val="hybridMultilevel"/>
    <w:tmpl w:val="A8CAD108"/>
    <w:lvl w:ilvl="0" w:tplc="2CB8E824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8"/>
    <w:rsid w:val="00065F07"/>
    <w:rsid w:val="000B335F"/>
    <w:rsid w:val="00181007"/>
    <w:rsid w:val="00276568"/>
    <w:rsid w:val="003D61F8"/>
    <w:rsid w:val="00424B66"/>
    <w:rsid w:val="004B39AF"/>
    <w:rsid w:val="005126CC"/>
    <w:rsid w:val="00655EDD"/>
    <w:rsid w:val="006D1E23"/>
    <w:rsid w:val="0071099B"/>
    <w:rsid w:val="00785BC4"/>
    <w:rsid w:val="00807CB9"/>
    <w:rsid w:val="00861BD4"/>
    <w:rsid w:val="008D7661"/>
    <w:rsid w:val="0098751C"/>
    <w:rsid w:val="009F5561"/>
    <w:rsid w:val="00B00C0B"/>
    <w:rsid w:val="00B82A2E"/>
    <w:rsid w:val="00BC7793"/>
    <w:rsid w:val="00C01F76"/>
    <w:rsid w:val="00C55E7B"/>
    <w:rsid w:val="00C62409"/>
    <w:rsid w:val="00CB75E7"/>
    <w:rsid w:val="00DE2F82"/>
    <w:rsid w:val="00E86B42"/>
    <w:rsid w:val="00F21B75"/>
    <w:rsid w:val="00FA7571"/>
    <w:rsid w:val="00FC12D3"/>
    <w:rsid w:val="00FC2F09"/>
    <w:rsid w:val="00FC7B72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319FD27-B013-4368-BF9B-C928466A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C6240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E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82"/>
  </w:style>
  <w:style w:type="paragraph" w:styleId="Footer">
    <w:name w:val="footer"/>
    <w:basedOn w:val="Normal"/>
    <w:link w:val="FooterChar"/>
    <w:uiPriority w:val="99"/>
    <w:unhideWhenUsed/>
    <w:rsid w:val="00DE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F82"/>
  </w:style>
  <w:style w:type="paragraph" w:styleId="NoSpacing">
    <w:name w:val="No Spacing"/>
    <w:uiPriority w:val="1"/>
    <w:qFormat/>
    <w:rsid w:val="00DE2F8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2F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a.umich.edu/lsa/faculty-staff/human-resources/staff-achievement/staff-recognition/nomination-questionnaires/kay-beattie-distinguished-service-award-nomination-questionnair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E7EA-F3A6-4716-B370-A94BAF49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Dabrowski, Linda</dc:creator>
  <cp:lastModifiedBy>Lewandowski, Kimberly</cp:lastModifiedBy>
  <cp:revision>6</cp:revision>
  <dcterms:created xsi:type="dcterms:W3CDTF">2016-11-22T21:13:00Z</dcterms:created>
  <dcterms:modified xsi:type="dcterms:W3CDTF">2016-12-05T14:01:00Z</dcterms:modified>
</cp:coreProperties>
</file>